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284C4" w14:textId="2F153E82" w:rsidR="00790D9A" w:rsidRDefault="00FE27B1" w:rsidP="00525D23">
      <w:pPr>
        <w:spacing w:after="0" w:line="240" w:lineRule="auto"/>
        <w:jc w:val="center"/>
        <w:rPr>
          <w:rFonts w:ascii="Times New Roman" w:eastAsia="Arial" w:hAnsi="Times New Roman"/>
          <w:b/>
          <w:sz w:val="26"/>
          <w:u w:color="000000"/>
        </w:rPr>
      </w:pPr>
      <w:r w:rsidRPr="004025BF">
        <w:rPr>
          <w:rFonts w:ascii="Times New Roman" w:eastAsia="Arial" w:hAnsi="Times New Roman"/>
          <w:b/>
          <w:sz w:val="26"/>
          <w:u w:color="000000"/>
        </w:rPr>
        <w:t>C</w:t>
      </w:r>
      <w:r w:rsidR="00464B7A" w:rsidRPr="004025BF">
        <w:rPr>
          <w:rFonts w:ascii="Times New Roman" w:eastAsia="Arial" w:hAnsi="Times New Roman"/>
          <w:b/>
          <w:sz w:val="26"/>
          <w:u w:color="000000"/>
        </w:rPr>
        <w:t>2</w:t>
      </w:r>
      <w:r w:rsidR="00790D9A">
        <w:rPr>
          <w:rFonts w:ascii="Times New Roman" w:eastAsia="Arial" w:hAnsi="Times New Roman"/>
          <w:b/>
          <w:sz w:val="26"/>
          <w:u w:color="000000"/>
        </w:rPr>
        <w:t>8</w:t>
      </w:r>
      <w:bookmarkStart w:id="0" w:name="_GoBack"/>
      <w:bookmarkEnd w:id="0"/>
      <w:r w:rsidR="004025BF" w:rsidRPr="004025BF">
        <w:rPr>
          <w:rFonts w:ascii="Times New Roman" w:eastAsia="Arial" w:hAnsi="Times New Roman"/>
          <w:b/>
          <w:sz w:val="26"/>
          <w:u w:color="000000"/>
        </w:rPr>
        <w:t xml:space="preserve">: CHECKLIST KIỂM TRA </w:t>
      </w:r>
      <w:r w:rsidR="00790D9A" w:rsidRPr="00790D9A">
        <w:rPr>
          <w:rFonts w:ascii="Times New Roman" w:eastAsia="Arial" w:hAnsi="Times New Roman"/>
          <w:b/>
          <w:sz w:val="26"/>
          <w:u w:color="000000"/>
        </w:rPr>
        <w:t>ĐÁP</w:t>
      </w:r>
      <w:r w:rsidR="00790D9A">
        <w:rPr>
          <w:rFonts w:ascii="Times New Roman" w:eastAsia="Arial" w:hAnsi="Times New Roman"/>
          <w:b/>
          <w:sz w:val="26"/>
          <w:u w:color="000000"/>
        </w:rPr>
        <w:t xml:space="preserve"> </w:t>
      </w:r>
      <w:r w:rsidR="00790D9A" w:rsidRPr="00790D9A">
        <w:rPr>
          <w:rFonts w:ascii="Times New Roman" w:eastAsia="Arial" w:hAnsi="Times New Roman"/>
          <w:b/>
          <w:sz w:val="26"/>
          <w:u w:color="000000"/>
        </w:rPr>
        <w:t>ỨNG</w:t>
      </w:r>
      <w:r w:rsidR="00790D9A">
        <w:rPr>
          <w:rFonts w:ascii="Times New Roman" w:eastAsia="Arial" w:hAnsi="Times New Roman"/>
          <w:b/>
          <w:sz w:val="26"/>
          <w:u w:color="000000"/>
        </w:rPr>
        <w:t xml:space="preserve"> Y</w:t>
      </w:r>
      <w:r w:rsidR="00790D9A" w:rsidRPr="00790D9A">
        <w:rPr>
          <w:rFonts w:ascii="Times New Roman" w:eastAsia="Arial" w:hAnsi="Times New Roman"/>
          <w:b/>
          <w:sz w:val="26"/>
          <w:u w:color="000000"/>
        </w:rPr>
        <w:t>Ê</w:t>
      </w:r>
      <w:r w:rsidR="00790D9A">
        <w:rPr>
          <w:rFonts w:ascii="Times New Roman" w:eastAsia="Arial" w:hAnsi="Times New Roman"/>
          <w:b/>
          <w:sz w:val="26"/>
          <w:u w:color="000000"/>
        </w:rPr>
        <w:t>U C</w:t>
      </w:r>
      <w:r w:rsidR="00790D9A" w:rsidRPr="00790D9A">
        <w:rPr>
          <w:rFonts w:ascii="Times New Roman" w:eastAsia="Arial" w:hAnsi="Times New Roman"/>
          <w:b/>
          <w:sz w:val="26"/>
          <w:u w:color="000000"/>
        </w:rPr>
        <w:t>ẦU</w:t>
      </w:r>
    </w:p>
    <w:p w14:paraId="0002DA70" w14:textId="104C0FB0" w:rsidR="00FE27B1" w:rsidRDefault="00790D9A" w:rsidP="00525D23">
      <w:pPr>
        <w:spacing w:after="0" w:line="240" w:lineRule="auto"/>
        <w:jc w:val="center"/>
        <w:rPr>
          <w:rFonts w:ascii="Times New Roman" w:eastAsia="Arial" w:hAnsi="Times New Roman"/>
          <w:b/>
          <w:sz w:val="26"/>
          <w:u w:color="000000"/>
        </w:rPr>
      </w:pPr>
      <w:r>
        <w:rPr>
          <w:rFonts w:ascii="Times New Roman" w:eastAsia="Arial" w:hAnsi="Times New Roman"/>
          <w:b/>
          <w:sz w:val="26"/>
          <w:u w:color="000000"/>
        </w:rPr>
        <w:t>K</w:t>
      </w:r>
      <w:r w:rsidRPr="00790D9A">
        <w:rPr>
          <w:rFonts w:ascii="Times New Roman" w:eastAsia="Arial" w:hAnsi="Times New Roman"/>
          <w:b/>
          <w:sz w:val="26"/>
          <w:u w:color="000000"/>
        </w:rPr>
        <w:t>Ỹ</w:t>
      </w:r>
      <w:r>
        <w:rPr>
          <w:rFonts w:ascii="Times New Roman" w:eastAsia="Arial" w:hAnsi="Times New Roman"/>
          <w:b/>
          <w:sz w:val="26"/>
          <w:u w:color="000000"/>
        </w:rPr>
        <w:t xml:space="preserve"> THU</w:t>
      </w:r>
      <w:r w:rsidRPr="00790D9A">
        <w:rPr>
          <w:rFonts w:ascii="Times New Roman" w:eastAsia="Arial" w:hAnsi="Times New Roman"/>
          <w:b/>
          <w:sz w:val="26"/>
          <w:u w:color="000000"/>
        </w:rPr>
        <w:t>ẬT</w:t>
      </w:r>
      <w:r w:rsidR="004025BF" w:rsidRPr="004025BF">
        <w:rPr>
          <w:rFonts w:ascii="Times New Roman" w:eastAsia="Arial" w:hAnsi="Times New Roman"/>
          <w:b/>
          <w:sz w:val="26"/>
          <w:u w:color="000000"/>
        </w:rPr>
        <w:t xml:space="preserve"> </w:t>
      </w:r>
      <w:r w:rsidR="004D288D">
        <w:rPr>
          <w:rFonts w:ascii="Times New Roman" w:eastAsia="Arial" w:hAnsi="Times New Roman"/>
          <w:b/>
          <w:sz w:val="26"/>
          <w:u w:color="000000"/>
        </w:rPr>
        <w:t>S</w:t>
      </w:r>
      <w:r w:rsidR="004D288D" w:rsidRPr="004D288D">
        <w:rPr>
          <w:rFonts w:ascii="Times New Roman" w:eastAsia="Arial" w:hAnsi="Times New Roman"/>
          <w:b/>
          <w:sz w:val="26"/>
          <w:u w:color="000000"/>
        </w:rPr>
        <w:t>Â</w:t>
      </w:r>
      <w:r w:rsidR="004D288D">
        <w:rPr>
          <w:rFonts w:ascii="Times New Roman" w:eastAsia="Arial" w:hAnsi="Times New Roman"/>
          <w:b/>
          <w:sz w:val="26"/>
          <w:u w:color="000000"/>
        </w:rPr>
        <w:t xml:space="preserve">N </w:t>
      </w:r>
      <w:r w:rsidR="004D288D" w:rsidRPr="004D288D">
        <w:rPr>
          <w:rFonts w:ascii="Times New Roman" w:eastAsia="Arial" w:hAnsi="Times New Roman"/>
          <w:b/>
          <w:sz w:val="26"/>
          <w:u w:color="000000"/>
        </w:rPr>
        <w:t>ĐỖ</w:t>
      </w:r>
      <w:r w:rsidR="004D288D">
        <w:rPr>
          <w:rFonts w:ascii="Times New Roman" w:eastAsia="Arial" w:hAnsi="Times New Roman"/>
          <w:b/>
          <w:sz w:val="26"/>
          <w:u w:color="000000"/>
        </w:rPr>
        <w:t xml:space="preserve"> T</w:t>
      </w:r>
      <w:r w:rsidR="004D288D" w:rsidRPr="004D288D">
        <w:rPr>
          <w:rFonts w:ascii="Times New Roman" w:eastAsia="Arial" w:hAnsi="Times New Roman"/>
          <w:b/>
          <w:sz w:val="26"/>
          <w:u w:color="000000"/>
        </w:rPr>
        <w:t>ÀU</w:t>
      </w:r>
      <w:r w:rsidR="004D288D">
        <w:rPr>
          <w:rFonts w:ascii="Times New Roman" w:eastAsia="Arial" w:hAnsi="Times New Roman"/>
          <w:b/>
          <w:sz w:val="26"/>
          <w:u w:color="000000"/>
        </w:rPr>
        <w:t xml:space="preserve"> BAY</w:t>
      </w:r>
    </w:p>
    <w:p w14:paraId="43775A77" w14:textId="77777777" w:rsidR="00525D23" w:rsidRPr="004025BF" w:rsidRDefault="00525D23" w:rsidP="00525D23">
      <w:pPr>
        <w:spacing w:after="0" w:line="240" w:lineRule="auto"/>
        <w:jc w:val="center"/>
        <w:rPr>
          <w:rFonts w:ascii="Times New Roman" w:eastAsia="Arial" w:hAnsi="Times New Roman"/>
          <w:b/>
          <w:sz w:val="26"/>
          <w:u w:color="000000"/>
        </w:rPr>
      </w:pPr>
    </w:p>
    <w:tbl>
      <w:tblPr>
        <w:tblW w:w="11058" w:type="dxa"/>
        <w:tblInd w:w="-856" w:type="dxa"/>
        <w:tblLook w:val="04A0" w:firstRow="1" w:lastRow="0" w:firstColumn="1" w:lastColumn="0" w:noHBand="0" w:noVBand="1"/>
      </w:tblPr>
      <w:tblGrid>
        <w:gridCol w:w="5104"/>
        <w:gridCol w:w="1020"/>
        <w:gridCol w:w="4934"/>
      </w:tblGrid>
      <w:tr w:rsidR="004025BF" w:rsidRPr="00B551B4" w14:paraId="501F0AAB" w14:textId="77777777" w:rsidTr="00E82FAB">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7A538EF6" w14:textId="77777777" w:rsidR="004025BF" w:rsidRPr="00B551B4" w:rsidRDefault="004025BF" w:rsidP="00E82FAB">
            <w:pPr>
              <w:spacing w:before="120" w:after="120"/>
              <w:rPr>
                <w:rFonts w:ascii="Times New Roman" w:eastAsia="Times New Roman" w:hAnsi="Times New Roman"/>
                <w:b/>
                <w:bCs/>
                <w:color w:val="000000"/>
                <w:sz w:val="24"/>
                <w:szCs w:val="24"/>
              </w:rPr>
            </w:pPr>
            <w:bookmarkStart w:id="1" w:name="_Hlk6522355"/>
            <w:r w:rsidRPr="00B551B4">
              <w:rPr>
                <w:rFonts w:ascii="Times New Roman" w:eastAsia="Times New Roman" w:hAnsi="Times New Roman"/>
                <w:b/>
                <w:bCs/>
                <w:color w:val="000000"/>
                <w:sz w:val="24"/>
                <w:szCs w:val="24"/>
              </w:rPr>
              <w:t>- Cảng hàng không:</w:t>
            </w:r>
          </w:p>
          <w:p w14:paraId="72A07F08" w14:textId="01200468" w:rsidR="004025BF" w:rsidRDefault="004025BF" w:rsidP="00E82FAB">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4455C50D" w14:textId="6117DF31" w:rsidR="00E85D56" w:rsidRPr="00E85D56" w:rsidRDefault="00E85D56" w:rsidP="00E82FAB">
            <w:pPr>
              <w:spacing w:before="120" w:after="120"/>
              <w:rPr>
                <w:rFonts w:ascii="Times New Roman" w:eastAsia="Times New Roman" w:hAnsi="Times New Roman"/>
                <w:b/>
                <w:bCs/>
                <w:color w:val="000000"/>
                <w:sz w:val="24"/>
                <w:szCs w:val="24"/>
              </w:rPr>
            </w:pPr>
            <w:r w:rsidRPr="00E85D56">
              <w:rPr>
                <w:rFonts w:ascii="Times New Roman" w:eastAsia="Times New Roman" w:hAnsi="Times New Roman"/>
                <w:b/>
                <w:bCs/>
                <w:color w:val="000000"/>
                <w:sz w:val="24"/>
                <w:szCs w:val="24"/>
              </w:rPr>
              <w:t>- Khu vực kiểm tra:</w:t>
            </w:r>
          </w:p>
          <w:p w14:paraId="30B46020" w14:textId="77777777" w:rsidR="00E85D56" w:rsidRDefault="00E85D56" w:rsidP="00E85D56">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123645ED" w14:textId="77777777" w:rsidR="004025BF" w:rsidRPr="00B551B4" w:rsidRDefault="004025BF" w:rsidP="00E82FAB">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47255DDA" w14:textId="77777777" w:rsidR="004025BF" w:rsidRPr="00B551B4" w:rsidRDefault="004025BF" w:rsidP="00E82FAB">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7F8E5C58" w14:textId="77777777" w:rsidR="004025BF" w:rsidRPr="00B551B4" w:rsidRDefault="004025BF" w:rsidP="00E82FAB">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1379883E" w14:textId="77777777" w:rsidR="004025BF" w:rsidRPr="00B551B4" w:rsidRDefault="004025BF" w:rsidP="00E82FAB">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86C7822" w14:textId="77777777" w:rsidR="004025BF" w:rsidRPr="00B551B4" w:rsidRDefault="004025BF" w:rsidP="00E82FAB">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34498060" w14:textId="77777777" w:rsidR="004025BF" w:rsidRPr="00B551B4" w:rsidRDefault="004025BF" w:rsidP="00E82FAB">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02CEBC6B" w14:textId="77777777" w:rsidR="004025BF" w:rsidRPr="00B551B4" w:rsidRDefault="004025BF" w:rsidP="00E82FAB">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4025BF" w:rsidRPr="00B551B4" w14:paraId="2190FF62" w14:textId="77777777" w:rsidTr="00E82FAB">
        <w:trPr>
          <w:trHeight w:val="315"/>
        </w:trPr>
        <w:tc>
          <w:tcPr>
            <w:tcW w:w="5104" w:type="dxa"/>
            <w:vMerge/>
            <w:tcBorders>
              <w:left w:val="single" w:sz="4" w:space="0" w:color="auto"/>
              <w:right w:val="single" w:sz="4" w:space="0" w:color="auto"/>
            </w:tcBorders>
            <w:shd w:val="clear" w:color="auto" w:fill="auto"/>
            <w:noWrap/>
            <w:hideMark/>
          </w:tcPr>
          <w:p w14:paraId="51E92BFF" w14:textId="77777777" w:rsidR="004025BF" w:rsidRPr="00B551B4" w:rsidRDefault="004025BF" w:rsidP="00E82FAB">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949B95D" w14:textId="77777777" w:rsidR="004025BF" w:rsidRPr="00B551B4" w:rsidRDefault="004025BF" w:rsidP="00E82FAB">
            <w:pPr>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1C591BEC" w14:textId="77777777" w:rsidR="004025BF" w:rsidRPr="00B551B4" w:rsidRDefault="004025BF" w:rsidP="00E82FAB">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4025BF" w:rsidRPr="00B551B4" w14:paraId="48EF0E49" w14:textId="77777777" w:rsidTr="00E82FAB">
        <w:trPr>
          <w:trHeight w:val="503"/>
        </w:trPr>
        <w:tc>
          <w:tcPr>
            <w:tcW w:w="5104" w:type="dxa"/>
            <w:vMerge/>
            <w:tcBorders>
              <w:left w:val="single" w:sz="4" w:space="0" w:color="auto"/>
              <w:right w:val="single" w:sz="4" w:space="0" w:color="auto"/>
            </w:tcBorders>
            <w:shd w:val="clear" w:color="auto" w:fill="auto"/>
            <w:noWrap/>
            <w:hideMark/>
          </w:tcPr>
          <w:p w14:paraId="52A2137D" w14:textId="77777777" w:rsidR="004025BF" w:rsidRPr="00B551B4" w:rsidRDefault="004025BF" w:rsidP="00E82FAB">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ED287CA" w14:textId="77777777" w:rsidR="004025BF" w:rsidRPr="00B551B4" w:rsidRDefault="004025BF" w:rsidP="00E82FAB">
            <w:pPr>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DB02101" w14:textId="77777777" w:rsidR="004025BF" w:rsidRPr="00B551B4" w:rsidRDefault="004025BF" w:rsidP="00E82FAB">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4025BF" w:rsidRPr="00B551B4" w14:paraId="5B10C248" w14:textId="77777777" w:rsidTr="00E82FAB">
        <w:trPr>
          <w:trHeight w:val="630"/>
        </w:trPr>
        <w:tc>
          <w:tcPr>
            <w:tcW w:w="5104" w:type="dxa"/>
            <w:vMerge/>
            <w:tcBorders>
              <w:left w:val="single" w:sz="4" w:space="0" w:color="auto"/>
              <w:right w:val="single" w:sz="4" w:space="0" w:color="auto"/>
            </w:tcBorders>
            <w:hideMark/>
          </w:tcPr>
          <w:p w14:paraId="1603E814" w14:textId="77777777" w:rsidR="004025BF" w:rsidRPr="00B551B4" w:rsidRDefault="004025BF" w:rsidP="00E82FAB">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EEB0DC6" w14:textId="77777777" w:rsidR="004025BF" w:rsidRPr="00B551B4" w:rsidRDefault="004025BF" w:rsidP="00E82FAB">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A7C3BDA" w14:textId="77777777" w:rsidR="004025BF" w:rsidRPr="00B551B4" w:rsidRDefault="004025BF" w:rsidP="00E82FAB">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4025BF" w:rsidRPr="00B551B4" w14:paraId="77CC8C07" w14:textId="77777777" w:rsidTr="00E82FAB">
        <w:trPr>
          <w:trHeight w:val="390"/>
        </w:trPr>
        <w:tc>
          <w:tcPr>
            <w:tcW w:w="5104" w:type="dxa"/>
            <w:vMerge/>
            <w:tcBorders>
              <w:left w:val="single" w:sz="4" w:space="0" w:color="auto"/>
              <w:bottom w:val="single" w:sz="4" w:space="0" w:color="auto"/>
              <w:right w:val="single" w:sz="4" w:space="0" w:color="auto"/>
            </w:tcBorders>
            <w:hideMark/>
          </w:tcPr>
          <w:p w14:paraId="2CFA24D1" w14:textId="77777777" w:rsidR="004025BF" w:rsidRPr="00B551B4" w:rsidRDefault="004025BF" w:rsidP="00E82FAB">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363258B" w14:textId="77777777" w:rsidR="004025BF" w:rsidRPr="00B551B4" w:rsidRDefault="004025BF" w:rsidP="00E82FAB">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DA40123" w14:textId="77777777" w:rsidR="004025BF" w:rsidRPr="00B551B4" w:rsidRDefault="004025BF" w:rsidP="00E82FAB">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bookmarkEnd w:id="1"/>
    </w:tbl>
    <w:p w14:paraId="2BA80492" w14:textId="67C417B9" w:rsidR="004025BF" w:rsidRDefault="004025BF">
      <w:pPr>
        <w:rPr>
          <w:rFonts w:eastAsia="Arial"/>
          <w:b/>
          <w:sz w:val="26"/>
          <w:u w:val="single" w:color="000000"/>
        </w:rPr>
      </w:pPr>
    </w:p>
    <w:tbl>
      <w:tblPr>
        <w:tblStyle w:val="TableGrid"/>
        <w:tblW w:w="11057" w:type="dxa"/>
        <w:tblInd w:w="-856" w:type="dxa"/>
        <w:tblCellMar>
          <w:right w:w="19" w:type="dxa"/>
        </w:tblCellMar>
        <w:tblLook w:val="04A0" w:firstRow="1" w:lastRow="0" w:firstColumn="1" w:lastColumn="0" w:noHBand="0" w:noVBand="1"/>
      </w:tblPr>
      <w:tblGrid>
        <w:gridCol w:w="650"/>
        <w:gridCol w:w="2186"/>
        <w:gridCol w:w="4111"/>
        <w:gridCol w:w="1275"/>
        <w:gridCol w:w="2835"/>
      </w:tblGrid>
      <w:tr w:rsidR="009B15B1" w:rsidRPr="00CC0F25" w14:paraId="583651B5" w14:textId="77777777" w:rsidTr="009B15B1">
        <w:trPr>
          <w:trHeight w:val="264"/>
          <w:tblHeader/>
        </w:trPr>
        <w:tc>
          <w:tcPr>
            <w:tcW w:w="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02CC68" w14:textId="5299DEA1" w:rsidR="009B15B1" w:rsidRPr="004025BF" w:rsidRDefault="009B15B1" w:rsidP="009B15B1">
            <w:pPr>
              <w:spacing w:after="0" w:line="259" w:lineRule="auto"/>
              <w:ind w:left="108"/>
              <w:jc w:val="center"/>
              <w:rPr>
                <w:rFonts w:ascii="Times New Roman" w:hAnsi="Times New Roman"/>
                <w:b/>
                <w:sz w:val="26"/>
                <w:szCs w:val="28"/>
              </w:rPr>
            </w:pPr>
            <w:r w:rsidRPr="004025BF">
              <w:rPr>
                <w:rFonts w:ascii="Times New Roman" w:hAnsi="Times New Roman"/>
                <w:b/>
                <w:sz w:val="26"/>
                <w:szCs w:val="28"/>
              </w:rPr>
              <w:t>STT</w:t>
            </w:r>
          </w:p>
        </w:tc>
        <w:tc>
          <w:tcPr>
            <w:tcW w:w="2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E48C2F" w14:textId="116F71EC" w:rsidR="009B15B1" w:rsidRPr="004025BF" w:rsidRDefault="009B15B1" w:rsidP="009B15B1">
            <w:pPr>
              <w:spacing w:after="0" w:line="259" w:lineRule="auto"/>
              <w:ind w:left="16"/>
              <w:jc w:val="center"/>
              <w:rPr>
                <w:rFonts w:ascii="Times New Roman" w:hAnsi="Times New Roman"/>
                <w:b/>
                <w:sz w:val="26"/>
                <w:szCs w:val="28"/>
              </w:rPr>
            </w:pPr>
            <w:r w:rsidRPr="009B15B1">
              <w:rPr>
                <w:rFonts w:ascii="Times New Roman" w:hAnsi="Times New Roman"/>
                <w:b/>
                <w:sz w:val="26"/>
                <w:szCs w:val="28"/>
              </w:rPr>
              <w:t>Căn cứ</w:t>
            </w:r>
          </w:p>
        </w:tc>
        <w:tc>
          <w:tcPr>
            <w:tcW w:w="41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68B1FC" w14:textId="1B124B6E" w:rsidR="009B15B1" w:rsidRPr="004025BF" w:rsidRDefault="009B15B1" w:rsidP="009B15B1">
            <w:pPr>
              <w:spacing w:after="0" w:line="259" w:lineRule="auto"/>
              <w:ind w:left="16"/>
              <w:jc w:val="center"/>
              <w:rPr>
                <w:rFonts w:ascii="Times New Roman" w:hAnsi="Times New Roman"/>
                <w:b/>
                <w:sz w:val="26"/>
                <w:szCs w:val="28"/>
              </w:rPr>
            </w:pPr>
            <w:r w:rsidRPr="004025BF">
              <w:rPr>
                <w:rFonts w:ascii="Times New Roman" w:hAnsi="Times New Roman"/>
                <w:b/>
                <w:sz w:val="26"/>
                <w:szCs w:val="28"/>
              </w:rPr>
              <w:t>Nội dung kiểm tra</w:t>
            </w:r>
          </w:p>
        </w:tc>
        <w:tc>
          <w:tcPr>
            <w:tcW w:w="12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0E24B" w14:textId="0E0B3DA5" w:rsidR="009B15B1" w:rsidRPr="004025BF" w:rsidRDefault="009B15B1" w:rsidP="009B15B1">
            <w:pPr>
              <w:spacing w:after="0" w:line="259" w:lineRule="auto"/>
              <w:ind w:left="108"/>
              <w:jc w:val="center"/>
              <w:rPr>
                <w:rFonts w:ascii="Times New Roman" w:hAnsi="Times New Roman"/>
                <w:b/>
                <w:sz w:val="26"/>
                <w:szCs w:val="28"/>
              </w:rPr>
            </w:pPr>
            <w:r w:rsidRPr="004025BF">
              <w:rPr>
                <w:rFonts w:ascii="Times New Roman" w:hAnsi="Times New Roman"/>
                <w:b/>
                <w:sz w:val="26"/>
                <w:szCs w:val="28"/>
              </w:rPr>
              <w:t>Đánh giá</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76379A" w14:textId="604888EE" w:rsidR="009B15B1" w:rsidRPr="004025BF" w:rsidRDefault="009B15B1" w:rsidP="009B15B1">
            <w:pPr>
              <w:spacing w:after="0" w:line="259" w:lineRule="auto"/>
              <w:ind w:left="108"/>
              <w:jc w:val="center"/>
              <w:rPr>
                <w:rFonts w:ascii="Times New Roman" w:hAnsi="Times New Roman"/>
                <w:b/>
                <w:sz w:val="26"/>
                <w:szCs w:val="28"/>
              </w:rPr>
            </w:pPr>
            <w:r w:rsidRPr="004025BF">
              <w:rPr>
                <w:rFonts w:ascii="Times New Roman" w:hAnsi="Times New Roman"/>
                <w:b/>
                <w:sz w:val="26"/>
                <w:szCs w:val="28"/>
              </w:rPr>
              <w:t>Chi chú</w:t>
            </w:r>
          </w:p>
        </w:tc>
      </w:tr>
      <w:tr w:rsidR="004D288D" w:rsidRPr="00CC0F25" w14:paraId="66E1C478" w14:textId="77777777" w:rsidTr="009B15B1">
        <w:trPr>
          <w:trHeight w:val="768"/>
        </w:trPr>
        <w:tc>
          <w:tcPr>
            <w:tcW w:w="650" w:type="dxa"/>
            <w:tcBorders>
              <w:top w:val="single" w:sz="4" w:space="0" w:color="000000"/>
              <w:left w:val="single" w:sz="4" w:space="0" w:color="000000"/>
              <w:bottom w:val="single" w:sz="4" w:space="0" w:color="000000"/>
              <w:right w:val="single" w:sz="4" w:space="0" w:color="000000"/>
            </w:tcBorders>
          </w:tcPr>
          <w:p w14:paraId="36E9828B" w14:textId="0F303CCC"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w:t>
            </w:r>
          </w:p>
        </w:tc>
        <w:tc>
          <w:tcPr>
            <w:tcW w:w="2186" w:type="dxa"/>
            <w:tcBorders>
              <w:top w:val="single" w:sz="4" w:space="0" w:color="000000"/>
              <w:left w:val="single" w:sz="4" w:space="0" w:color="000000"/>
              <w:bottom w:val="single" w:sz="4" w:space="0" w:color="000000"/>
              <w:right w:val="single" w:sz="4" w:space="0" w:color="000000"/>
            </w:tcBorders>
          </w:tcPr>
          <w:p w14:paraId="667A2967" w14:textId="4899180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3.13.3</w:t>
            </w:r>
          </w:p>
        </w:tc>
        <w:tc>
          <w:tcPr>
            <w:tcW w:w="4111" w:type="dxa"/>
            <w:tcBorders>
              <w:top w:val="single" w:sz="4" w:space="0" w:color="000000"/>
              <w:left w:val="single" w:sz="4" w:space="0" w:color="000000"/>
              <w:bottom w:val="single" w:sz="4" w:space="0" w:color="000000"/>
              <w:right w:val="single" w:sz="4" w:space="0" w:color="000000"/>
            </w:tcBorders>
          </w:tcPr>
          <w:p w14:paraId="3E5BD834" w14:textId="343BAE0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Sức chịu tải sân đỗ tàu bay có đảm bảo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64820580"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6B19EBB2"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751A5BBA"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7E3B13D8" w14:textId="7090AC3E"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2</w:t>
            </w:r>
          </w:p>
        </w:tc>
        <w:tc>
          <w:tcPr>
            <w:tcW w:w="2186" w:type="dxa"/>
            <w:tcBorders>
              <w:top w:val="single" w:sz="4" w:space="0" w:color="000000"/>
              <w:left w:val="single" w:sz="4" w:space="0" w:color="000000"/>
              <w:bottom w:val="single" w:sz="4" w:space="0" w:color="000000"/>
              <w:right w:val="single" w:sz="4" w:space="0" w:color="000000"/>
            </w:tcBorders>
          </w:tcPr>
          <w:p w14:paraId="67AF85A0" w14:textId="792CB4F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3.13.4; 3.13.5</w:t>
            </w:r>
          </w:p>
        </w:tc>
        <w:tc>
          <w:tcPr>
            <w:tcW w:w="4111" w:type="dxa"/>
            <w:tcBorders>
              <w:top w:val="single" w:sz="4" w:space="0" w:color="000000"/>
              <w:left w:val="single" w:sz="4" w:space="0" w:color="000000"/>
              <w:bottom w:val="single" w:sz="4" w:space="0" w:color="000000"/>
              <w:right w:val="single" w:sz="4" w:space="0" w:color="000000"/>
            </w:tcBorders>
          </w:tcPr>
          <w:p w14:paraId="31A28ED3" w14:textId="43275E0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Độ dốc sân đỗ tàu bay có đảm bảo phù hợp theo tiêu chuẩn</w:t>
            </w:r>
          </w:p>
        </w:tc>
        <w:tc>
          <w:tcPr>
            <w:tcW w:w="1275" w:type="dxa"/>
            <w:tcBorders>
              <w:top w:val="single" w:sz="4" w:space="0" w:color="000000"/>
              <w:left w:val="single" w:sz="4" w:space="0" w:color="000000"/>
              <w:bottom w:val="single" w:sz="4" w:space="0" w:color="000000"/>
              <w:right w:val="single" w:sz="4" w:space="0" w:color="000000"/>
            </w:tcBorders>
          </w:tcPr>
          <w:p w14:paraId="444E0580"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0035D8F8"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F84B907"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0F3DEFAD" w14:textId="584F9EA4"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3</w:t>
            </w:r>
          </w:p>
        </w:tc>
        <w:tc>
          <w:tcPr>
            <w:tcW w:w="2186" w:type="dxa"/>
            <w:tcBorders>
              <w:top w:val="single" w:sz="4" w:space="0" w:color="000000"/>
              <w:left w:val="single" w:sz="4" w:space="0" w:color="000000"/>
              <w:bottom w:val="single" w:sz="4" w:space="0" w:color="000000"/>
              <w:right w:val="single" w:sz="4" w:space="0" w:color="000000"/>
            </w:tcBorders>
          </w:tcPr>
          <w:p w14:paraId="2A3ACE81" w14:textId="0185E0D5"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3.13.6</w:t>
            </w:r>
          </w:p>
        </w:tc>
        <w:tc>
          <w:tcPr>
            <w:tcW w:w="4111" w:type="dxa"/>
            <w:tcBorders>
              <w:top w:val="single" w:sz="4" w:space="0" w:color="000000"/>
              <w:left w:val="single" w:sz="4" w:space="0" w:color="000000"/>
              <w:bottom w:val="single" w:sz="4" w:space="0" w:color="000000"/>
              <w:right w:val="single" w:sz="4" w:space="0" w:color="000000"/>
            </w:tcBorders>
          </w:tcPr>
          <w:p w14:paraId="2FF9C1CB" w14:textId="080F0A66"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Khoảng cách giữa các vị trí đỗ tàu bay có đảm bảo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1B8C50FB"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10B648E"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18E3B11" w14:textId="77777777" w:rsidTr="009B15B1">
        <w:trPr>
          <w:trHeight w:val="495"/>
        </w:trPr>
        <w:tc>
          <w:tcPr>
            <w:tcW w:w="650" w:type="dxa"/>
            <w:tcBorders>
              <w:top w:val="single" w:sz="4" w:space="0" w:color="000000"/>
              <w:left w:val="single" w:sz="4" w:space="0" w:color="000000"/>
              <w:bottom w:val="single" w:sz="4" w:space="0" w:color="000000"/>
              <w:right w:val="single" w:sz="4" w:space="0" w:color="000000"/>
            </w:tcBorders>
          </w:tcPr>
          <w:p w14:paraId="31BB3130" w14:textId="440E9551"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4</w:t>
            </w:r>
          </w:p>
        </w:tc>
        <w:tc>
          <w:tcPr>
            <w:tcW w:w="2186" w:type="dxa"/>
            <w:tcBorders>
              <w:top w:val="single" w:sz="4" w:space="0" w:color="000000"/>
              <w:left w:val="single" w:sz="4" w:space="0" w:color="000000"/>
              <w:bottom w:val="single" w:sz="4" w:space="0" w:color="000000"/>
              <w:right w:val="single" w:sz="4" w:space="0" w:color="000000"/>
            </w:tcBorders>
          </w:tcPr>
          <w:p w14:paraId="7EE31699" w14:textId="7EBBE941" w:rsidR="004D288D" w:rsidRPr="004D288D" w:rsidRDefault="004D288D" w:rsidP="004D288D">
            <w:pPr>
              <w:spacing w:after="0" w:line="259" w:lineRule="auto"/>
              <w:ind w:left="108" w:right="267"/>
              <w:jc w:val="both"/>
              <w:rPr>
                <w:rFonts w:ascii="Times New Roman" w:hAnsi="Times New Roman"/>
                <w:i/>
                <w:sz w:val="26"/>
                <w:szCs w:val="28"/>
              </w:rPr>
            </w:pPr>
          </w:p>
        </w:tc>
        <w:tc>
          <w:tcPr>
            <w:tcW w:w="4111" w:type="dxa"/>
            <w:tcBorders>
              <w:top w:val="single" w:sz="4" w:space="0" w:color="000000"/>
              <w:left w:val="single" w:sz="4" w:space="0" w:color="000000"/>
              <w:bottom w:val="single" w:sz="4" w:space="0" w:color="000000"/>
              <w:right w:val="single" w:sz="4" w:space="0" w:color="000000"/>
            </w:tcBorders>
          </w:tcPr>
          <w:p w14:paraId="65BE7F84" w14:textId="7E83147C" w:rsidR="004D288D" w:rsidRPr="004D288D" w:rsidRDefault="004D288D" w:rsidP="004D288D">
            <w:pPr>
              <w:spacing w:after="0" w:line="259" w:lineRule="auto"/>
              <w:ind w:left="108" w:right="267"/>
              <w:jc w:val="both"/>
              <w:rPr>
                <w:rFonts w:ascii="Times New Roman" w:hAnsi="Times New Roman"/>
                <w:i/>
                <w:sz w:val="26"/>
                <w:szCs w:val="28"/>
              </w:rPr>
            </w:pPr>
            <w:r w:rsidRPr="004D288D">
              <w:rPr>
                <w:rFonts w:ascii="Times New Roman" w:hAnsi="Times New Roman"/>
              </w:rPr>
              <w:t>Khoảng cách từ tim vị trí đỗ tàu bay đến vật thể có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582EE815"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A8A5482"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5D58021F"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287CE43A" w14:textId="05B5C94B"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5</w:t>
            </w:r>
          </w:p>
        </w:tc>
        <w:tc>
          <w:tcPr>
            <w:tcW w:w="2186" w:type="dxa"/>
            <w:tcBorders>
              <w:top w:val="single" w:sz="4" w:space="0" w:color="000000"/>
              <w:left w:val="single" w:sz="4" w:space="0" w:color="000000"/>
              <w:bottom w:val="single" w:sz="4" w:space="0" w:color="000000"/>
              <w:right w:val="single" w:sz="4" w:space="0" w:color="000000"/>
            </w:tcBorders>
          </w:tcPr>
          <w:p w14:paraId="7B49EE49" w14:textId="29F7F99F"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 xml:space="preserve">3.14.1; </w:t>
            </w:r>
            <w:r w:rsidRPr="004D288D">
              <w:rPr>
                <w:rFonts w:ascii="Times New Roman" w:eastAsia="Times New Roman" w:hAnsi="Times New Roman"/>
                <w:i/>
                <w:iCs/>
                <w:color w:val="000000"/>
                <w:sz w:val="24"/>
                <w:szCs w:val="24"/>
              </w:rPr>
              <w:t>3.14.2</w:t>
            </w:r>
          </w:p>
        </w:tc>
        <w:tc>
          <w:tcPr>
            <w:tcW w:w="4111" w:type="dxa"/>
            <w:tcBorders>
              <w:top w:val="single" w:sz="4" w:space="0" w:color="000000"/>
              <w:left w:val="single" w:sz="4" w:space="0" w:color="000000"/>
              <w:bottom w:val="single" w:sz="4" w:space="0" w:color="000000"/>
              <w:right w:val="single" w:sz="4" w:space="0" w:color="000000"/>
            </w:tcBorders>
          </w:tcPr>
          <w:p w14:paraId="06D81DD8" w14:textId="29300528"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Có thiết lập vị trí đỗ tàu bay cách ly phù hợp theo tiêu chuẩn</w:t>
            </w:r>
          </w:p>
        </w:tc>
        <w:tc>
          <w:tcPr>
            <w:tcW w:w="1275" w:type="dxa"/>
            <w:tcBorders>
              <w:top w:val="single" w:sz="4" w:space="0" w:color="000000"/>
              <w:left w:val="single" w:sz="4" w:space="0" w:color="000000"/>
              <w:bottom w:val="single" w:sz="4" w:space="0" w:color="000000"/>
              <w:right w:val="single" w:sz="4" w:space="0" w:color="000000"/>
            </w:tcBorders>
          </w:tcPr>
          <w:p w14:paraId="2BFD9ADF"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3B2B27B7"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2EC054A5"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145654E7" w14:textId="32429272"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6</w:t>
            </w:r>
          </w:p>
        </w:tc>
        <w:tc>
          <w:tcPr>
            <w:tcW w:w="2186" w:type="dxa"/>
            <w:tcBorders>
              <w:top w:val="single" w:sz="4" w:space="0" w:color="000000"/>
              <w:left w:val="single" w:sz="4" w:space="0" w:color="000000"/>
              <w:bottom w:val="single" w:sz="4" w:space="0" w:color="000000"/>
              <w:right w:val="single" w:sz="4" w:space="0" w:color="000000"/>
            </w:tcBorders>
          </w:tcPr>
          <w:p w14:paraId="717C58B6" w14:textId="3EF8DAC2"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10.2.1</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10.3.3</w:t>
            </w:r>
          </w:p>
        </w:tc>
        <w:tc>
          <w:tcPr>
            <w:tcW w:w="4111" w:type="dxa"/>
            <w:tcBorders>
              <w:top w:val="single" w:sz="4" w:space="0" w:color="000000"/>
              <w:left w:val="single" w:sz="4" w:space="0" w:color="000000"/>
              <w:bottom w:val="single" w:sz="4" w:space="0" w:color="000000"/>
              <w:right w:val="single" w:sz="4" w:space="0" w:color="000000"/>
            </w:tcBorders>
          </w:tcPr>
          <w:p w14:paraId="10942D9C" w14:textId="6BED18E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Bề mặt sân đỗ tàu bay có đảm bảo không tồn tại FOD</w:t>
            </w:r>
          </w:p>
        </w:tc>
        <w:tc>
          <w:tcPr>
            <w:tcW w:w="1275" w:type="dxa"/>
            <w:tcBorders>
              <w:top w:val="single" w:sz="4" w:space="0" w:color="000000"/>
              <w:left w:val="single" w:sz="4" w:space="0" w:color="000000"/>
              <w:bottom w:val="single" w:sz="4" w:space="0" w:color="000000"/>
              <w:right w:val="single" w:sz="4" w:space="0" w:color="000000"/>
            </w:tcBorders>
          </w:tcPr>
          <w:p w14:paraId="1FA66FD9"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4F1D97D2"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D49A5A5"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237BFE02" w14:textId="01E1E46A"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7</w:t>
            </w:r>
          </w:p>
        </w:tc>
        <w:tc>
          <w:tcPr>
            <w:tcW w:w="2186" w:type="dxa"/>
            <w:tcBorders>
              <w:top w:val="single" w:sz="4" w:space="0" w:color="000000"/>
              <w:left w:val="single" w:sz="4" w:space="0" w:color="000000"/>
              <w:bottom w:val="single" w:sz="4" w:space="0" w:color="000000"/>
              <w:right w:val="single" w:sz="4" w:space="0" w:color="000000"/>
            </w:tcBorders>
          </w:tcPr>
          <w:p w14:paraId="00D1D779" w14:textId="52045F7E"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10.2.1</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10.3.3</w:t>
            </w:r>
          </w:p>
        </w:tc>
        <w:tc>
          <w:tcPr>
            <w:tcW w:w="4111" w:type="dxa"/>
            <w:tcBorders>
              <w:top w:val="single" w:sz="4" w:space="0" w:color="000000"/>
              <w:left w:val="single" w:sz="4" w:space="0" w:color="000000"/>
              <w:bottom w:val="single" w:sz="4" w:space="0" w:color="000000"/>
              <w:right w:val="single" w:sz="4" w:space="0" w:color="000000"/>
            </w:tcBorders>
          </w:tcPr>
          <w:p w14:paraId="476B9684" w14:textId="0CD04C55"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Bề mặt sân đỗ tàu bay không bị hư hỏng (nứt, vỡ, lún)</w:t>
            </w:r>
          </w:p>
        </w:tc>
        <w:tc>
          <w:tcPr>
            <w:tcW w:w="1275" w:type="dxa"/>
            <w:tcBorders>
              <w:top w:val="single" w:sz="4" w:space="0" w:color="000000"/>
              <w:left w:val="single" w:sz="4" w:space="0" w:color="000000"/>
              <w:bottom w:val="single" w:sz="4" w:space="0" w:color="000000"/>
              <w:right w:val="single" w:sz="4" w:space="0" w:color="000000"/>
            </w:tcBorders>
          </w:tcPr>
          <w:p w14:paraId="057A2CC2" w14:textId="4E1B9D14"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3B13CA0C" w14:textId="57D9804B" w:rsidR="004D288D" w:rsidRPr="00CC0F25" w:rsidRDefault="004D288D" w:rsidP="004D288D">
            <w:pPr>
              <w:spacing w:after="0" w:line="259" w:lineRule="auto"/>
              <w:ind w:left="108"/>
              <w:rPr>
                <w:rFonts w:ascii="Times New Roman" w:hAnsi="Times New Roman"/>
                <w:sz w:val="26"/>
                <w:szCs w:val="28"/>
              </w:rPr>
            </w:pPr>
          </w:p>
        </w:tc>
      </w:tr>
      <w:tr w:rsidR="004D288D" w:rsidRPr="00CC0F25" w14:paraId="06C8D84A" w14:textId="77777777" w:rsidTr="009B15B1">
        <w:trPr>
          <w:trHeight w:val="262"/>
        </w:trPr>
        <w:tc>
          <w:tcPr>
            <w:tcW w:w="650" w:type="dxa"/>
            <w:tcBorders>
              <w:top w:val="single" w:sz="4" w:space="0" w:color="000000"/>
              <w:left w:val="single" w:sz="4" w:space="0" w:color="000000"/>
              <w:bottom w:val="single" w:sz="4" w:space="0" w:color="000000"/>
              <w:right w:val="single" w:sz="4" w:space="0" w:color="000000"/>
            </w:tcBorders>
          </w:tcPr>
          <w:p w14:paraId="1D647B45" w14:textId="2E0CFE0B"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lastRenderedPageBreak/>
              <w:t>8</w:t>
            </w:r>
          </w:p>
        </w:tc>
        <w:tc>
          <w:tcPr>
            <w:tcW w:w="2186" w:type="dxa"/>
            <w:tcBorders>
              <w:top w:val="single" w:sz="4" w:space="0" w:color="000000"/>
              <w:left w:val="single" w:sz="4" w:space="0" w:color="000000"/>
              <w:bottom w:val="single" w:sz="4" w:space="0" w:color="000000"/>
              <w:right w:val="single" w:sz="4" w:space="0" w:color="000000"/>
            </w:tcBorders>
          </w:tcPr>
          <w:p w14:paraId="7F9464B7" w14:textId="437AC96F"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ATT12</w:t>
            </w:r>
            <w:r w:rsidRPr="004D288D">
              <w:rPr>
                <w:rFonts w:ascii="Times New Roman" w:eastAsia="Times New Roman" w:hAnsi="Times New Roman"/>
                <w:b/>
                <w:bCs/>
                <w:color w:val="000000"/>
                <w:sz w:val="24"/>
                <w:szCs w:val="24"/>
              </w:rPr>
              <w:br/>
              <w:t>8</w:t>
            </w:r>
          </w:p>
        </w:tc>
        <w:tc>
          <w:tcPr>
            <w:tcW w:w="4111" w:type="dxa"/>
            <w:tcBorders>
              <w:top w:val="single" w:sz="4" w:space="0" w:color="000000"/>
              <w:left w:val="single" w:sz="4" w:space="0" w:color="000000"/>
              <w:bottom w:val="single" w:sz="4" w:space="0" w:color="000000"/>
              <w:right w:val="single" w:sz="4" w:space="0" w:color="000000"/>
            </w:tcBorders>
          </w:tcPr>
          <w:p w14:paraId="06F19308" w14:textId="588E6E35"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Hệ thống thoát nước sân đỗ tàu bay có được khơi thông, đảm bảo khả năng thoát nước</w:t>
            </w:r>
          </w:p>
        </w:tc>
        <w:tc>
          <w:tcPr>
            <w:tcW w:w="1275" w:type="dxa"/>
            <w:tcBorders>
              <w:top w:val="single" w:sz="4" w:space="0" w:color="000000"/>
              <w:left w:val="single" w:sz="4" w:space="0" w:color="000000"/>
              <w:bottom w:val="single" w:sz="4" w:space="0" w:color="000000"/>
              <w:right w:val="single" w:sz="4" w:space="0" w:color="000000"/>
            </w:tcBorders>
          </w:tcPr>
          <w:p w14:paraId="7CA24523" w14:textId="1B177F2B" w:rsidR="004D288D" w:rsidRPr="00CC0F25" w:rsidRDefault="004D288D" w:rsidP="004D288D">
            <w:pPr>
              <w:spacing w:after="0" w:line="259" w:lineRule="auto"/>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843487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75249D69"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621E3EFC" w14:textId="6B26BAA6"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9</w:t>
            </w:r>
          </w:p>
        </w:tc>
        <w:tc>
          <w:tcPr>
            <w:tcW w:w="2186" w:type="dxa"/>
            <w:tcBorders>
              <w:top w:val="single" w:sz="4" w:space="0" w:color="000000"/>
              <w:left w:val="single" w:sz="4" w:space="0" w:color="000000"/>
              <w:bottom w:val="single" w:sz="4" w:space="0" w:color="000000"/>
              <w:right w:val="single" w:sz="4" w:space="0" w:color="000000"/>
            </w:tcBorders>
          </w:tcPr>
          <w:p w14:paraId="4B229EA7" w14:textId="47D35283"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3.1</w:t>
            </w:r>
          </w:p>
        </w:tc>
        <w:tc>
          <w:tcPr>
            <w:tcW w:w="4111" w:type="dxa"/>
            <w:tcBorders>
              <w:top w:val="single" w:sz="4" w:space="0" w:color="000000"/>
              <w:left w:val="single" w:sz="4" w:space="0" w:color="000000"/>
              <w:bottom w:val="single" w:sz="4" w:space="0" w:color="000000"/>
              <w:right w:val="single" w:sz="4" w:space="0" w:color="000000"/>
            </w:tcBorders>
          </w:tcPr>
          <w:p w14:paraId="52064E46" w14:textId="11114E2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vệt dẫn lăn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56F5A434" w14:textId="77777777" w:rsidR="004D288D" w:rsidRPr="00CC0F25" w:rsidRDefault="004D288D" w:rsidP="004D288D">
            <w:pPr>
              <w:spacing w:after="0" w:line="259" w:lineRule="auto"/>
              <w:ind w:left="-1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28A93163"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B696B03" w14:textId="77777777" w:rsidTr="009B15B1">
        <w:trPr>
          <w:trHeight w:val="264"/>
        </w:trPr>
        <w:tc>
          <w:tcPr>
            <w:tcW w:w="650" w:type="dxa"/>
            <w:tcBorders>
              <w:top w:val="single" w:sz="4" w:space="0" w:color="000000"/>
              <w:left w:val="single" w:sz="4" w:space="0" w:color="000000"/>
              <w:bottom w:val="single" w:sz="4" w:space="0" w:color="000000"/>
              <w:right w:val="single" w:sz="4" w:space="0" w:color="000000"/>
            </w:tcBorders>
          </w:tcPr>
          <w:p w14:paraId="18B7BB76" w14:textId="5FEECFA1"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10</w:t>
            </w:r>
          </w:p>
        </w:tc>
        <w:tc>
          <w:tcPr>
            <w:tcW w:w="2186" w:type="dxa"/>
            <w:tcBorders>
              <w:top w:val="single" w:sz="4" w:space="0" w:color="000000"/>
              <w:left w:val="single" w:sz="4" w:space="0" w:color="000000"/>
              <w:bottom w:val="single" w:sz="4" w:space="0" w:color="000000"/>
              <w:right w:val="single" w:sz="4" w:space="0" w:color="000000"/>
            </w:tcBorders>
          </w:tcPr>
          <w:p w14:paraId="089D1C62" w14:textId="67A0418E"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3.2</w:t>
            </w:r>
          </w:p>
        </w:tc>
        <w:tc>
          <w:tcPr>
            <w:tcW w:w="4111" w:type="dxa"/>
            <w:tcBorders>
              <w:top w:val="single" w:sz="4" w:space="0" w:color="000000"/>
              <w:left w:val="single" w:sz="4" w:space="0" w:color="000000"/>
              <w:bottom w:val="single" w:sz="4" w:space="0" w:color="000000"/>
              <w:right w:val="single" w:sz="4" w:space="0" w:color="000000"/>
            </w:tcBorders>
          </w:tcPr>
          <w:p w14:paraId="7339AD76" w14:textId="09FFDE46"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vệt dẫn đẩy cho tàu bay bằng xe kéo đẩy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06C07EDB" w14:textId="77777777" w:rsidR="004D288D" w:rsidRPr="00CC0F25" w:rsidRDefault="004D288D" w:rsidP="004D288D">
            <w:pPr>
              <w:spacing w:after="0" w:line="259" w:lineRule="auto"/>
              <w:ind w:left="-19"/>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21CF5C1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4F5E213"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263B2902" w14:textId="37FED64F"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11</w:t>
            </w:r>
          </w:p>
        </w:tc>
        <w:tc>
          <w:tcPr>
            <w:tcW w:w="2186" w:type="dxa"/>
            <w:tcBorders>
              <w:top w:val="single" w:sz="4" w:space="0" w:color="000000"/>
              <w:left w:val="single" w:sz="4" w:space="0" w:color="000000"/>
              <w:bottom w:val="single" w:sz="4" w:space="0" w:color="000000"/>
              <w:right w:val="single" w:sz="4" w:space="0" w:color="000000"/>
            </w:tcBorders>
          </w:tcPr>
          <w:p w14:paraId="27A51BFE" w14:textId="467054FD"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5.2.13</w:t>
            </w:r>
          </w:p>
        </w:tc>
        <w:tc>
          <w:tcPr>
            <w:tcW w:w="4111" w:type="dxa"/>
            <w:tcBorders>
              <w:top w:val="single" w:sz="4" w:space="0" w:color="000000"/>
              <w:left w:val="single" w:sz="4" w:space="0" w:color="000000"/>
              <w:bottom w:val="single" w:sz="4" w:space="0" w:color="000000"/>
              <w:right w:val="single" w:sz="4" w:space="0" w:color="000000"/>
            </w:tcBorders>
          </w:tcPr>
          <w:p w14:paraId="2C30CF58" w14:textId="5E7941E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vi trí đỗ tàu bay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678F1E9C"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89636FC"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5853CD19"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47EEF2BB" w14:textId="6CE22C82"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12</w:t>
            </w:r>
          </w:p>
        </w:tc>
        <w:tc>
          <w:tcPr>
            <w:tcW w:w="2186" w:type="dxa"/>
            <w:tcBorders>
              <w:top w:val="single" w:sz="4" w:space="0" w:color="000000"/>
              <w:left w:val="single" w:sz="4" w:space="0" w:color="000000"/>
              <w:bottom w:val="single" w:sz="4" w:space="0" w:color="000000"/>
              <w:right w:val="single" w:sz="4" w:space="0" w:color="000000"/>
            </w:tcBorders>
          </w:tcPr>
          <w:p w14:paraId="35AF6147" w14:textId="3BD25F27" w:rsidR="004D288D" w:rsidRPr="004D288D" w:rsidRDefault="004D288D" w:rsidP="004D288D">
            <w:pPr>
              <w:spacing w:after="0"/>
              <w:rPr>
                <w:rFonts w:ascii="Times New Roman" w:eastAsia="Times New Roman" w:hAnsi="Times New Roman"/>
                <w:i/>
                <w:iCs/>
                <w:color w:val="000000"/>
                <w:sz w:val="24"/>
                <w:szCs w:val="24"/>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5.2.14</w:t>
            </w:r>
          </w:p>
        </w:tc>
        <w:tc>
          <w:tcPr>
            <w:tcW w:w="4111" w:type="dxa"/>
            <w:tcBorders>
              <w:top w:val="single" w:sz="4" w:space="0" w:color="000000"/>
              <w:left w:val="single" w:sz="4" w:space="0" w:color="000000"/>
              <w:bottom w:val="single" w:sz="4" w:space="0" w:color="000000"/>
              <w:right w:val="single" w:sz="4" w:space="0" w:color="000000"/>
            </w:tcBorders>
          </w:tcPr>
          <w:p w14:paraId="7E88821C" w14:textId="1099329D"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an toàn vị trí đỗ tàu bay có đảm bảo đúng quy cách (kích thước, màu sơn, phản quang)</w:t>
            </w:r>
          </w:p>
        </w:tc>
        <w:tc>
          <w:tcPr>
            <w:tcW w:w="1275" w:type="dxa"/>
            <w:tcBorders>
              <w:top w:val="single" w:sz="4" w:space="0" w:color="000000"/>
              <w:left w:val="single" w:sz="4" w:space="0" w:color="000000"/>
              <w:bottom w:val="single" w:sz="4" w:space="0" w:color="000000"/>
              <w:right w:val="single" w:sz="4" w:space="0" w:color="000000"/>
            </w:tcBorders>
          </w:tcPr>
          <w:p w14:paraId="55F46FF8"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D786A6B"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7534E886"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4DAC074E" w14:textId="60376389"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13</w:t>
            </w:r>
          </w:p>
        </w:tc>
        <w:tc>
          <w:tcPr>
            <w:tcW w:w="2186" w:type="dxa"/>
            <w:tcBorders>
              <w:top w:val="single" w:sz="4" w:space="0" w:color="000000"/>
              <w:left w:val="single" w:sz="4" w:space="0" w:color="000000"/>
              <w:bottom w:val="single" w:sz="4" w:space="0" w:color="000000"/>
              <w:right w:val="single" w:sz="4" w:space="0" w:color="000000"/>
            </w:tcBorders>
          </w:tcPr>
          <w:p w14:paraId="5BA11A45" w14:textId="47F268F1"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3.4</w:t>
            </w:r>
          </w:p>
        </w:tc>
        <w:tc>
          <w:tcPr>
            <w:tcW w:w="4111" w:type="dxa"/>
            <w:tcBorders>
              <w:top w:val="single" w:sz="4" w:space="0" w:color="000000"/>
              <w:left w:val="single" w:sz="4" w:space="0" w:color="000000"/>
              <w:bottom w:val="single" w:sz="4" w:space="0" w:color="000000"/>
              <w:right w:val="single" w:sz="4" w:space="0" w:color="000000"/>
            </w:tcBorders>
          </w:tcPr>
          <w:p w14:paraId="4E79A83A" w14:textId="39B0CE2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nhân dạng đến vị trí đỗ tàu bay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2C3786C6"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693A1B44"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0EC2DD38"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0D6C0474" w14:textId="4EE17786"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14</w:t>
            </w:r>
          </w:p>
        </w:tc>
        <w:tc>
          <w:tcPr>
            <w:tcW w:w="2186" w:type="dxa"/>
            <w:tcBorders>
              <w:top w:val="single" w:sz="4" w:space="0" w:color="000000"/>
              <w:left w:val="single" w:sz="4" w:space="0" w:color="000000"/>
              <w:bottom w:val="single" w:sz="4" w:space="0" w:color="000000"/>
              <w:right w:val="single" w:sz="4" w:space="0" w:color="000000"/>
            </w:tcBorders>
          </w:tcPr>
          <w:p w14:paraId="03F38952" w14:textId="3AB322DA"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3.6</w:t>
            </w:r>
          </w:p>
        </w:tc>
        <w:tc>
          <w:tcPr>
            <w:tcW w:w="4111" w:type="dxa"/>
            <w:tcBorders>
              <w:top w:val="single" w:sz="4" w:space="0" w:color="000000"/>
              <w:left w:val="single" w:sz="4" w:space="0" w:color="000000"/>
              <w:bottom w:val="single" w:sz="4" w:space="0" w:color="000000"/>
              <w:right w:val="single" w:sz="4" w:space="0" w:color="000000"/>
            </w:tcBorders>
            <w:vAlign w:val="center"/>
          </w:tcPr>
          <w:p w14:paraId="30E7C497" w14:textId="054CD081"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dừng bánh mũi và số hiệu loại tàu bay khai thác (đối với trường hợp không có nhân viên đánh tín hiệu)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466D985E"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57B1AD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87D43A8"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7A909586" w14:textId="6EE78707"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15</w:t>
            </w:r>
          </w:p>
        </w:tc>
        <w:tc>
          <w:tcPr>
            <w:tcW w:w="2186" w:type="dxa"/>
            <w:tcBorders>
              <w:top w:val="single" w:sz="4" w:space="0" w:color="000000"/>
              <w:left w:val="single" w:sz="4" w:space="0" w:color="000000"/>
              <w:bottom w:val="single" w:sz="4" w:space="0" w:color="000000"/>
              <w:right w:val="single" w:sz="4" w:space="0" w:color="000000"/>
            </w:tcBorders>
          </w:tcPr>
          <w:p w14:paraId="17C52327" w14:textId="4334112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3.7</w:t>
            </w:r>
          </w:p>
        </w:tc>
        <w:tc>
          <w:tcPr>
            <w:tcW w:w="4111" w:type="dxa"/>
            <w:tcBorders>
              <w:top w:val="single" w:sz="4" w:space="0" w:color="000000"/>
              <w:left w:val="single" w:sz="4" w:space="0" w:color="000000"/>
              <w:bottom w:val="single" w:sz="4" w:space="0" w:color="000000"/>
              <w:right w:val="single" w:sz="4" w:space="0" w:color="000000"/>
            </w:tcBorders>
            <w:vAlign w:val="center"/>
          </w:tcPr>
          <w:p w14:paraId="00E2512F" w14:textId="3F82D784"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dừng bánh mũi và số hiệu loại tàu bay khai thác (đối với trường hợp có nhân viên đánh tín hiệu)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05512C87"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625F038"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F2A12C8"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4E8E24FA" w14:textId="1992AE55"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16</w:t>
            </w:r>
          </w:p>
        </w:tc>
        <w:tc>
          <w:tcPr>
            <w:tcW w:w="2186" w:type="dxa"/>
            <w:tcBorders>
              <w:top w:val="single" w:sz="4" w:space="0" w:color="000000"/>
              <w:left w:val="single" w:sz="4" w:space="0" w:color="000000"/>
              <w:bottom w:val="single" w:sz="4" w:space="0" w:color="000000"/>
              <w:right w:val="single" w:sz="4" w:space="0" w:color="000000"/>
            </w:tcBorders>
          </w:tcPr>
          <w:p w14:paraId="3E2D64BC" w14:textId="2B36C261" w:rsidR="004D288D" w:rsidRPr="004D288D" w:rsidRDefault="004D288D" w:rsidP="004D288D">
            <w:pPr>
              <w:spacing w:after="0"/>
              <w:rPr>
                <w:rFonts w:ascii="Times New Roman" w:eastAsia="Times New Roman" w:hAnsi="Times New Roman"/>
                <w:i/>
                <w:iCs/>
                <w:color w:val="000000"/>
                <w:sz w:val="24"/>
                <w:szCs w:val="24"/>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3.9</w:t>
            </w:r>
          </w:p>
        </w:tc>
        <w:tc>
          <w:tcPr>
            <w:tcW w:w="4111" w:type="dxa"/>
            <w:tcBorders>
              <w:top w:val="single" w:sz="4" w:space="0" w:color="000000"/>
              <w:left w:val="single" w:sz="4" w:space="0" w:color="000000"/>
              <w:bottom w:val="single" w:sz="4" w:space="0" w:color="000000"/>
              <w:right w:val="single" w:sz="4" w:space="0" w:color="000000"/>
            </w:tcBorders>
            <w:vAlign w:val="center"/>
          </w:tcPr>
          <w:p w14:paraId="6E7E58EF" w14:textId="6ECBD25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khu vực giới hạn di chuyển cầu hành khách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0026C476"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6A4B8B40"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15B7951E"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17CBB76A" w14:textId="1C520C6F"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17</w:t>
            </w:r>
          </w:p>
        </w:tc>
        <w:tc>
          <w:tcPr>
            <w:tcW w:w="2186" w:type="dxa"/>
            <w:tcBorders>
              <w:top w:val="single" w:sz="4" w:space="0" w:color="000000"/>
              <w:left w:val="single" w:sz="4" w:space="0" w:color="000000"/>
              <w:bottom w:val="single" w:sz="4" w:space="0" w:color="000000"/>
              <w:right w:val="single" w:sz="4" w:space="0" w:color="000000"/>
            </w:tcBorders>
          </w:tcPr>
          <w:p w14:paraId="7D481840" w14:textId="12B3BF4A" w:rsidR="004D288D" w:rsidRPr="004D288D" w:rsidRDefault="004D288D" w:rsidP="004D288D">
            <w:pPr>
              <w:spacing w:after="0"/>
              <w:rPr>
                <w:rFonts w:ascii="Times New Roman" w:eastAsia="Times New Roman" w:hAnsi="Times New Roman"/>
                <w:i/>
                <w:iCs/>
                <w:color w:val="000000"/>
                <w:sz w:val="24"/>
                <w:szCs w:val="24"/>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3.10</w:t>
            </w:r>
          </w:p>
        </w:tc>
        <w:tc>
          <w:tcPr>
            <w:tcW w:w="4111" w:type="dxa"/>
            <w:tcBorders>
              <w:top w:val="single" w:sz="4" w:space="0" w:color="000000"/>
              <w:left w:val="single" w:sz="4" w:space="0" w:color="000000"/>
              <w:bottom w:val="single" w:sz="4" w:space="0" w:color="000000"/>
              <w:right w:val="single" w:sz="4" w:space="0" w:color="000000"/>
            </w:tcBorders>
            <w:vAlign w:val="center"/>
          </w:tcPr>
          <w:p w14:paraId="51D738AC" w14:textId="14BE3FDE"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khu vực tập kết trang thiết bị mặt đất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48A60E34"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257BB410"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15C7E3E0"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53C5F576" w14:textId="61A4F426"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18</w:t>
            </w:r>
          </w:p>
        </w:tc>
        <w:tc>
          <w:tcPr>
            <w:tcW w:w="2186" w:type="dxa"/>
            <w:tcBorders>
              <w:top w:val="single" w:sz="4" w:space="0" w:color="000000"/>
              <w:left w:val="single" w:sz="4" w:space="0" w:color="000000"/>
              <w:bottom w:val="single" w:sz="4" w:space="0" w:color="000000"/>
              <w:right w:val="single" w:sz="4" w:space="0" w:color="000000"/>
            </w:tcBorders>
          </w:tcPr>
          <w:p w14:paraId="6C6681E9" w14:textId="1037411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5.2.15</w:t>
            </w:r>
            <w:r w:rsidRPr="004D288D">
              <w:rPr>
                <w:rFonts w:ascii="Times New Roman" w:eastAsia="Times New Roman" w:hAnsi="Times New Roman"/>
                <w:b/>
                <w:bCs/>
                <w:color w:val="000000"/>
                <w:sz w:val="24"/>
                <w:szCs w:val="24"/>
              </w:rPr>
              <w:br/>
              <w:t>QCVN 79/2014</w:t>
            </w:r>
            <w:r w:rsidRPr="004D288D">
              <w:rPr>
                <w:rFonts w:ascii="Times New Roman" w:eastAsia="Times New Roman" w:hAnsi="Times New Roman"/>
                <w:b/>
                <w:bCs/>
                <w:color w:val="000000"/>
                <w:sz w:val="24"/>
                <w:szCs w:val="24"/>
              </w:rPr>
              <w:br/>
              <w:t>3.11</w:t>
            </w:r>
          </w:p>
        </w:tc>
        <w:tc>
          <w:tcPr>
            <w:tcW w:w="4111" w:type="dxa"/>
            <w:tcBorders>
              <w:top w:val="single" w:sz="4" w:space="0" w:color="000000"/>
              <w:left w:val="single" w:sz="4" w:space="0" w:color="000000"/>
              <w:bottom w:val="single" w:sz="4" w:space="0" w:color="000000"/>
              <w:right w:val="single" w:sz="4" w:space="0" w:color="000000"/>
            </w:tcBorders>
            <w:vAlign w:val="center"/>
          </w:tcPr>
          <w:p w14:paraId="3392C3E0" w14:textId="32C9607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đường công vụ cho các phương tiện mặt đất hoạt động và sơn tín hiệu dừng chờ tàu bay</w:t>
            </w:r>
          </w:p>
        </w:tc>
        <w:tc>
          <w:tcPr>
            <w:tcW w:w="1275" w:type="dxa"/>
            <w:tcBorders>
              <w:top w:val="single" w:sz="4" w:space="0" w:color="000000"/>
              <w:left w:val="single" w:sz="4" w:space="0" w:color="000000"/>
              <w:bottom w:val="single" w:sz="4" w:space="0" w:color="000000"/>
              <w:right w:val="single" w:sz="4" w:space="0" w:color="000000"/>
            </w:tcBorders>
          </w:tcPr>
          <w:p w14:paraId="20714883"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34F77ECA"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01A09648"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11BE3809" w14:textId="728726F2"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19</w:t>
            </w:r>
          </w:p>
        </w:tc>
        <w:tc>
          <w:tcPr>
            <w:tcW w:w="2186" w:type="dxa"/>
            <w:tcBorders>
              <w:top w:val="single" w:sz="4" w:space="0" w:color="000000"/>
              <w:left w:val="single" w:sz="4" w:space="0" w:color="000000"/>
              <w:bottom w:val="single" w:sz="4" w:space="0" w:color="000000"/>
              <w:right w:val="single" w:sz="4" w:space="0" w:color="000000"/>
            </w:tcBorders>
          </w:tcPr>
          <w:p w14:paraId="49786978" w14:textId="3AB37134" w:rsidR="004D288D" w:rsidRPr="004D288D" w:rsidRDefault="004D288D" w:rsidP="004D288D">
            <w:pPr>
              <w:spacing w:after="0" w:line="259" w:lineRule="auto"/>
              <w:ind w:left="108"/>
              <w:rPr>
                <w:rFonts w:ascii="Times New Roman" w:hAnsi="Times New Roman"/>
                <w:i/>
                <w:sz w:val="26"/>
                <w:szCs w:val="28"/>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B72F3EA" w14:textId="45EE1111"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Có thiết lập vệt sơn tín hiệu dừng chờ cho phương tiện trên đường công vị tại các vị trí giao với vệt lăn</w:t>
            </w:r>
          </w:p>
        </w:tc>
        <w:tc>
          <w:tcPr>
            <w:tcW w:w="1275" w:type="dxa"/>
            <w:tcBorders>
              <w:top w:val="single" w:sz="4" w:space="0" w:color="000000"/>
              <w:left w:val="single" w:sz="4" w:space="0" w:color="000000"/>
              <w:bottom w:val="single" w:sz="4" w:space="0" w:color="000000"/>
              <w:right w:val="single" w:sz="4" w:space="0" w:color="000000"/>
            </w:tcBorders>
          </w:tcPr>
          <w:p w14:paraId="7404313F"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5FE22489"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74C710A5"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77B29EFB" w14:textId="59119C74"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20</w:t>
            </w:r>
          </w:p>
        </w:tc>
        <w:tc>
          <w:tcPr>
            <w:tcW w:w="2186" w:type="dxa"/>
            <w:tcBorders>
              <w:top w:val="single" w:sz="4" w:space="0" w:color="000000"/>
              <w:left w:val="single" w:sz="4" w:space="0" w:color="000000"/>
              <w:bottom w:val="single" w:sz="4" w:space="0" w:color="000000"/>
              <w:right w:val="single" w:sz="4" w:space="0" w:color="000000"/>
            </w:tcBorders>
          </w:tcPr>
          <w:p w14:paraId="1A8A0CC1" w14:textId="13AC01D5"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Điều 33 Thông tư 17/2016/TT-BGTVT</w:t>
            </w:r>
          </w:p>
        </w:tc>
        <w:tc>
          <w:tcPr>
            <w:tcW w:w="4111" w:type="dxa"/>
            <w:tcBorders>
              <w:top w:val="single" w:sz="4" w:space="0" w:color="000000"/>
              <w:left w:val="single" w:sz="4" w:space="0" w:color="000000"/>
              <w:bottom w:val="single" w:sz="4" w:space="0" w:color="000000"/>
              <w:right w:val="single" w:sz="4" w:space="0" w:color="000000"/>
            </w:tcBorders>
            <w:vAlign w:val="center"/>
          </w:tcPr>
          <w:p w14:paraId="3D180E79" w14:textId="48CF0D3D"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Đèn chiếu sáng trên sân đỗ tàu bay có đảm bảo độ sáng</w:t>
            </w:r>
          </w:p>
        </w:tc>
        <w:tc>
          <w:tcPr>
            <w:tcW w:w="1275" w:type="dxa"/>
            <w:tcBorders>
              <w:top w:val="single" w:sz="4" w:space="0" w:color="000000"/>
              <w:left w:val="single" w:sz="4" w:space="0" w:color="000000"/>
              <w:bottom w:val="single" w:sz="4" w:space="0" w:color="000000"/>
              <w:right w:val="single" w:sz="4" w:space="0" w:color="000000"/>
            </w:tcBorders>
          </w:tcPr>
          <w:p w14:paraId="5EF000F0"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3860CDE1"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0E3DDDEB"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32F0F494" w14:textId="4A3BB43A"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w:t>
            </w:r>
          </w:p>
        </w:tc>
        <w:tc>
          <w:tcPr>
            <w:tcW w:w="2186" w:type="dxa"/>
            <w:tcBorders>
              <w:top w:val="single" w:sz="4" w:space="0" w:color="000000"/>
              <w:left w:val="single" w:sz="4" w:space="0" w:color="000000"/>
              <w:bottom w:val="single" w:sz="4" w:space="0" w:color="000000"/>
              <w:right w:val="single" w:sz="4" w:space="0" w:color="000000"/>
            </w:tcBorders>
          </w:tcPr>
          <w:p w14:paraId="60E3B139" w14:textId="6F7DF174"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3.13.3</w:t>
            </w:r>
          </w:p>
        </w:tc>
        <w:tc>
          <w:tcPr>
            <w:tcW w:w="4111" w:type="dxa"/>
            <w:tcBorders>
              <w:top w:val="single" w:sz="4" w:space="0" w:color="000000"/>
              <w:left w:val="single" w:sz="4" w:space="0" w:color="000000"/>
              <w:bottom w:val="single" w:sz="4" w:space="0" w:color="000000"/>
              <w:right w:val="single" w:sz="4" w:space="0" w:color="000000"/>
            </w:tcBorders>
          </w:tcPr>
          <w:p w14:paraId="1A12C149" w14:textId="4DA4EDE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Sức chịu tải sân đỗ tàu bay có đảm bảo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5C8DBE5F"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44CD2CD6"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3CA4A4BD"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62FBE1DF" w14:textId="4B483719"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lastRenderedPageBreak/>
              <w:t>2</w:t>
            </w:r>
          </w:p>
        </w:tc>
        <w:tc>
          <w:tcPr>
            <w:tcW w:w="2186" w:type="dxa"/>
            <w:tcBorders>
              <w:top w:val="single" w:sz="4" w:space="0" w:color="000000"/>
              <w:left w:val="single" w:sz="4" w:space="0" w:color="000000"/>
              <w:bottom w:val="single" w:sz="4" w:space="0" w:color="000000"/>
              <w:right w:val="single" w:sz="4" w:space="0" w:color="000000"/>
            </w:tcBorders>
          </w:tcPr>
          <w:p w14:paraId="7415048C" w14:textId="2C76950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3.13.4; 3.13.5</w:t>
            </w:r>
          </w:p>
        </w:tc>
        <w:tc>
          <w:tcPr>
            <w:tcW w:w="4111" w:type="dxa"/>
            <w:tcBorders>
              <w:top w:val="single" w:sz="4" w:space="0" w:color="000000"/>
              <w:left w:val="single" w:sz="4" w:space="0" w:color="000000"/>
              <w:bottom w:val="single" w:sz="4" w:space="0" w:color="000000"/>
              <w:right w:val="single" w:sz="4" w:space="0" w:color="000000"/>
            </w:tcBorders>
          </w:tcPr>
          <w:p w14:paraId="655C5536" w14:textId="5C40B47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Độ dốc sân đỗ tàu bay có đảm bảo phù hợp theo tiêu chuẩn</w:t>
            </w:r>
          </w:p>
        </w:tc>
        <w:tc>
          <w:tcPr>
            <w:tcW w:w="1275" w:type="dxa"/>
            <w:tcBorders>
              <w:top w:val="single" w:sz="4" w:space="0" w:color="000000"/>
              <w:left w:val="single" w:sz="4" w:space="0" w:color="000000"/>
              <w:bottom w:val="single" w:sz="4" w:space="0" w:color="000000"/>
              <w:right w:val="single" w:sz="4" w:space="0" w:color="000000"/>
            </w:tcBorders>
          </w:tcPr>
          <w:p w14:paraId="223DD741"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39779BE6"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09A76D05"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0D654B12" w14:textId="39582188"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3</w:t>
            </w:r>
          </w:p>
        </w:tc>
        <w:tc>
          <w:tcPr>
            <w:tcW w:w="2186" w:type="dxa"/>
            <w:tcBorders>
              <w:top w:val="single" w:sz="4" w:space="0" w:color="000000"/>
              <w:left w:val="single" w:sz="4" w:space="0" w:color="000000"/>
              <w:bottom w:val="single" w:sz="4" w:space="0" w:color="000000"/>
              <w:right w:val="single" w:sz="4" w:space="0" w:color="000000"/>
            </w:tcBorders>
          </w:tcPr>
          <w:p w14:paraId="01FDAE4F" w14:textId="050B3241"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3.13.6</w:t>
            </w:r>
          </w:p>
        </w:tc>
        <w:tc>
          <w:tcPr>
            <w:tcW w:w="4111" w:type="dxa"/>
            <w:tcBorders>
              <w:top w:val="single" w:sz="4" w:space="0" w:color="000000"/>
              <w:left w:val="single" w:sz="4" w:space="0" w:color="000000"/>
              <w:bottom w:val="single" w:sz="4" w:space="0" w:color="000000"/>
              <w:right w:val="single" w:sz="4" w:space="0" w:color="000000"/>
            </w:tcBorders>
          </w:tcPr>
          <w:p w14:paraId="7C14CC16" w14:textId="1993A4E8"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Khoảng cách giữa các vị trí đỗ tàu bay có đảm bảo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44E65B76"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544F84D3"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5A5158F2"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36A0AB86" w14:textId="502A2216"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4</w:t>
            </w:r>
          </w:p>
        </w:tc>
        <w:tc>
          <w:tcPr>
            <w:tcW w:w="2186" w:type="dxa"/>
            <w:tcBorders>
              <w:top w:val="single" w:sz="4" w:space="0" w:color="000000"/>
              <w:left w:val="single" w:sz="4" w:space="0" w:color="000000"/>
              <w:bottom w:val="single" w:sz="4" w:space="0" w:color="000000"/>
              <w:right w:val="single" w:sz="4" w:space="0" w:color="000000"/>
            </w:tcBorders>
          </w:tcPr>
          <w:p w14:paraId="4CE1007B" w14:textId="1B7AD698" w:rsidR="004D288D" w:rsidRPr="004D288D" w:rsidRDefault="004D288D" w:rsidP="004D288D">
            <w:pPr>
              <w:spacing w:after="0" w:line="259" w:lineRule="auto"/>
              <w:ind w:left="108"/>
              <w:rPr>
                <w:rFonts w:ascii="Times New Roman" w:hAnsi="Times New Roman"/>
                <w:i/>
                <w:sz w:val="26"/>
                <w:szCs w:val="28"/>
              </w:rPr>
            </w:pPr>
          </w:p>
        </w:tc>
        <w:tc>
          <w:tcPr>
            <w:tcW w:w="4111" w:type="dxa"/>
            <w:tcBorders>
              <w:top w:val="single" w:sz="4" w:space="0" w:color="000000"/>
              <w:left w:val="single" w:sz="4" w:space="0" w:color="000000"/>
              <w:bottom w:val="single" w:sz="4" w:space="0" w:color="000000"/>
              <w:right w:val="single" w:sz="4" w:space="0" w:color="000000"/>
            </w:tcBorders>
          </w:tcPr>
          <w:p w14:paraId="6EDC4F7D" w14:textId="7B6A7C9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Khoảng cách từ tim vị trí đỗ tàu bay đến vật thể có phù hợp với loại tàu bay khai thác</w:t>
            </w:r>
          </w:p>
        </w:tc>
        <w:tc>
          <w:tcPr>
            <w:tcW w:w="1275" w:type="dxa"/>
            <w:tcBorders>
              <w:top w:val="single" w:sz="4" w:space="0" w:color="000000"/>
              <w:left w:val="single" w:sz="4" w:space="0" w:color="000000"/>
              <w:bottom w:val="single" w:sz="4" w:space="0" w:color="000000"/>
              <w:right w:val="single" w:sz="4" w:space="0" w:color="000000"/>
            </w:tcBorders>
          </w:tcPr>
          <w:p w14:paraId="14E26254"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4BE2E3FE"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0B3453F7"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44E8433E" w14:textId="3F3B459D"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5</w:t>
            </w:r>
          </w:p>
        </w:tc>
        <w:tc>
          <w:tcPr>
            <w:tcW w:w="2186" w:type="dxa"/>
            <w:tcBorders>
              <w:top w:val="single" w:sz="4" w:space="0" w:color="000000"/>
              <w:left w:val="single" w:sz="4" w:space="0" w:color="000000"/>
              <w:bottom w:val="single" w:sz="4" w:space="0" w:color="000000"/>
              <w:right w:val="single" w:sz="4" w:space="0" w:color="000000"/>
            </w:tcBorders>
          </w:tcPr>
          <w:p w14:paraId="1D68772B" w14:textId="5FEA62E3"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 xml:space="preserve">3.14.1; </w:t>
            </w:r>
            <w:r w:rsidRPr="004D288D">
              <w:rPr>
                <w:rFonts w:ascii="Times New Roman" w:eastAsia="Times New Roman" w:hAnsi="Times New Roman"/>
                <w:i/>
                <w:iCs/>
                <w:color w:val="000000"/>
                <w:sz w:val="24"/>
                <w:szCs w:val="24"/>
              </w:rPr>
              <w:t>3.14.2</w:t>
            </w:r>
          </w:p>
        </w:tc>
        <w:tc>
          <w:tcPr>
            <w:tcW w:w="4111" w:type="dxa"/>
            <w:tcBorders>
              <w:top w:val="single" w:sz="4" w:space="0" w:color="000000"/>
              <w:left w:val="single" w:sz="4" w:space="0" w:color="000000"/>
              <w:bottom w:val="single" w:sz="4" w:space="0" w:color="000000"/>
              <w:right w:val="single" w:sz="4" w:space="0" w:color="000000"/>
            </w:tcBorders>
          </w:tcPr>
          <w:p w14:paraId="4BB077B3" w14:textId="3DE089EA"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Có thiết lập vị trí đỗ tàu bay cách ly phù hợp theo tiêu chuẩn</w:t>
            </w:r>
          </w:p>
        </w:tc>
        <w:tc>
          <w:tcPr>
            <w:tcW w:w="1275" w:type="dxa"/>
            <w:tcBorders>
              <w:top w:val="single" w:sz="4" w:space="0" w:color="000000"/>
              <w:left w:val="single" w:sz="4" w:space="0" w:color="000000"/>
              <w:bottom w:val="single" w:sz="4" w:space="0" w:color="000000"/>
              <w:right w:val="single" w:sz="4" w:space="0" w:color="000000"/>
            </w:tcBorders>
          </w:tcPr>
          <w:p w14:paraId="4BECE804"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5A8DC10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3537397C"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43E002D7" w14:textId="6A179B9D"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6</w:t>
            </w:r>
          </w:p>
        </w:tc>
        <w:tc>
          <w:tcPr>
            <w:tcW w:w="2186" w:type="dxa"/>
            <w:tcBorders>
              <w:top w:val="single" w:sz="4" w:space="0" w:color="000000"/>
              <w:left w:val="single" w:sz="4" w:space="0" w:color="000000"/>
              <w:bottom w:val="single" w:sz="4" w:space="0" w:color="000000"/>
              <w:right w:val="single" w:sz="4" w:space="0" w:color="000000"/>
            </w:tcBorders>
          </w:tcPr>
          <w:p w14:paraId="03D9CC66" w14:textId="26B9CC6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10.2.1</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10.3.3</w:t>
            </w:r>
          </w:p>
        </w:tc>
        <w:tc>
          <w:tcPr>
            <w:tcW w:w="4111" w:type="dxa"/>
            <w:tcBorders>
              <w:top w:val="single" w:sz="4" w:space="0" w:color="000000"/>
              <w:left w:val="single" w:sz="4" w:space="0" w:color="000000"/>
              <w:bottom w:val="single" w:sz="4" w:space="0" w:color="000000"/>
              <w:right w:val="single" w:sz="4" w:space="0" w:color="000000"/>
            </w:tcBorders>
          </w:tcPr>
          <w:p w14:paraId="558313CF" w14:textId="40E424C6"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Bề mặt sân đỗ tàu bay có đảm bảo không tồn tại FOD</w:t>
            </w:r>
          </w:p>
        </w:tc>
        <w:tc>
          <w:tcPr>
            <w:tcW w:w="1275" w:type="dxa"/>
            <w:tcBorders>
              <w:top w:val="single" w:sz="4" w:space="0" w:color="000000"/>
              <w:left w:val="single" w:sz="4" w:space="0" w:color="000000"/>
              <w:bottom w:val="single" w:sz="4" w:space="0" w:color="000000"/>
              <w:right w:val="single" w:sz="4" w:space="0" w:color="000000"/>
            </w:tcBorders>
          </w:tcPr>
          <w:p w14:paraId="209BD33A"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503288C"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21B0FF68"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2E72BD22" w14:textId="0B639C18"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7</w:t>
            </w:r>
          </w:p>
        </w:tc>
        <w:tc>
          <w:tcPr>
            <w:tcW w:w="2186" w:type="dxa"/>
            <w:tcBorders>
              <w:top w:val="single" w:sz="4" w:space="0" w:color="000000"/>
              <w:left w:val="single" w:sz="4" w:space="0" w:color="000000"/>
              <w:bottom w:val="single" w:sz="4" w:space="0" w:color="000000"/>
              <w:right w:val="single" w:sz="4" w:space="0" w:color="000000"/>
            </w:tcBorders>
          </w:tcPr>
          <w:p w14:paraId="02CE8B3C" w14:textId="0768083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10.2.1</w:t>
            </w:r>
            <w:r w:rsidRPr="004D288D">
              <w:rPr>
                <w:rFonts w:ascii="Times New Roman" w:eastAsia="Times New Roman" w:hAnsi="Times New Roman"/>
                <w:b/>
                <w:bCs/>
                <w:color w:val="000000"/>
                <w:sz w:val="24"/>
                <w:szCs w:val="24"/>
              </w:rPr>
              <w:br/>
            </w:r>
            <w:r w:rsidRPr="004D288D">
              <w:rPr>
                <w:rFonts w:ascii="Times New Roman" w:eastAsia="Times New Roman" w:hAnsi="Times New Roman"/>
                <w:i/>
                <w:iCs/>
                <w:color w:val="000000"/>
                <w:sz w:val="24"/>
                <w:szCs w:val="24"/>
              </w:rPr>
              <w:t>10.3.3</w:t>
            </w:r>
          </w:p>
        </w:tc>
        <w:tc>
          <w:tcPr>
            <w:tcW w:w="4111" w:type="dxa"/>
            <w:tcBorders>
              <w:top w:val="single" w:sz="4" w:space="0" w:color="000000"/>
              <w:left w:val="single" w:sz="4" w:space="0" w:color="000000"/>
              <w:bottom w:val="single" w:sz="4" w:space="0" w:color="000000"/>
              <w:right w:val="single" w:sz="4" w:space="0" w:color="000000"/>
            </w:tcBorders>
          </w:tcPr>
          <w:p w14:paraId="48C03405" w14:textId="3D108C29"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Bề mặt sân đỗ tàu bay không bị hư hỏng (nứt, vỡ, lún)</w:t>
            </w:r>
          </w:p>
        </w:tc>
        <w:tc>
          <w:tcPr>
            <w:tcW w:w="1275" w:type="dxa"/>
            <w:tcBorders>
              <w:top w:val="single" w:sz="4" w:space="0" w:color="000000"/>
              <w:left w:val="single" w:sz="4" w:space="0" w:color="000000"/>
              <w:bottom w:val="single" w:sz="4" w:space="0" w:color="000000"/>
              <w:right w:val="single" w:sz="4" w:space="0" w:color="000000"/>
            </w:tcBorders>
          </w:tcPr>
          <w:p w14:paraId="109878A4"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4458E75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55C8287A"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32DBC605" w14:textId="3EDDDABC"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8</w:t>
            </w:r>
          </w:p>
        </w:tc>
        <w:tc>
          <w:tcPr>
            <w:tcW w:w="2186" w:type="dxa"/>
            <w:tcBorders>
              <w:top w:val="single" w:sz="4" w:space="0" w:color="000000"/>
              <w:left w:val="single" w:sz="4" w:space="0" w:color="000000"/>
              <w:bottom w:val="single" w:sz="4" w:space="0" w:color="000000"/>
              <w:right w:val="single" w:sz="4" w:space="0" w:color="000000"/>
            </w:tcBorders>
          </w:tcPr>
          <w:p w14:paraId="34487FDD" w14:textId="601D2FF8"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ATT12</w:t>
            </w:r>
            <w:r w:rsidRPr="004D288D">
              <w:rPr>
                <w:rFonts w:ascii="Times New Roman" w:eastAsia="Times New Roman" w:hAnsi="Times New Roman"/>
                <w:b/>
                <w:bCs/>
                <w:color w:val="000000"/>
                <w:sz w:val="24"/>
                <w:szCs w:val="24"/>
              </w:rPr>
              <w:br/>
              <w:t>8</w:t>
            </w:r>
          </w:p>
        </w:tc>
        <w:tc>
          <w:tcPr>
            <w:tcW w:w="4111" w:type="dxa"/>
            <w:tcBorders>
              <w:top w:val="single" w:sz="4" w:space="0" w:color="000000"/>
              <w:left w:val="single" w:sz="4" w:space="0" w:color="000000"/>
              <w:bottom w:val="single" w:sz="4" w:space="0" w:color="000000"/>
              <w:right w:val="single" w:sz="4" w:space="0" w:color="000000"/>
            </w:tcBorders>
          </w:tcPr>
          <w:p w14:paraId="5C5E1727" w14:textId="5AC6167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Hệ thống thoát nước sân đỗ tàu bay có được khơi thông, đảm bảo khả năng thoát nước</w:t>
            </w:r>
          </w:p>
        </w:tc>
        <w:tc>
          <w:tcPr>
            <w:tcW w:w="1275" w:type="dxa"/>
            <w:tcBorders>
              <w:top w:val="single" w:sz="4" w:space="0" w:color="000000"/>
              <w:left w:val="single" w:sz="4" w:space="0" w:color="000000"/>
              <w:bottom w:val="single" w:sz="4" w:space="0" w:color="000000"/>
              <w:right w:val="single" w:sz="4" w:space="0" w:color="000000"/>
            </w:tcBorders>
          </w:tcPr>
          <w:p w14:paraId="20AB1327"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5E0A8CCB"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54158F04"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61578E4E" w14:textId="7C596145"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9</w:t>
            </w:r>
          </w:p>
        </w:tc>
        <w:tc>
          <w:tcPr>
            <w:tcW w:w="2186" w:type="dxa"/>
            <w:tcBorders>
              <w:top w:val="single" w:sz="4" w:space="0" w:color="000000"/>
              <w:left w:val="single" w:sz="4" w:space="0" w:color="000000"/>
              <w:bottom w:val="single" w:sz="4" w:space="0" w:color="000000"/>
              <w:right w:val="single" w:sz="4" w:space="0" w:color="000000"/>
            </w:tcBorders>
          </w:tcPr>
          <w:p w14:paraId="76FB3501" w14:textId="0BF5863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3.1</w:t>
            </w:r>
          </w:p>
        </w:tc>
        <w:tc>
          <w:tcPr>
            <w:tcW w:w="4111" w:type="dxa"/>
            <w:tcBorders>
              <w:top w:val="single" w:sz="4" w:space="0" w:color="000000"/>
              <w:left w:val="single" w:sz="4" w:space="0" w:color="000000"/>
              <w:bottom w:val="single" w:sz="4" w:space="0" w:color="000000"/>
              <w:right w:val="single" w:sz="4" w:space="0" w:color="000000"/>
            </w:tcBorders>
          </w:tcPr>
          <w:p w14:paraId="1E2D4C12" w14:textId="6529852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vệt dẫn lăn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4ACC06CF"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02E1CDA"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502CE9C"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60A8DC00" w14:textId="04E5047B"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10</w:t>
            </w:r>
          </w:p>
        </w:tc>
        <w:tc>
          <w:tcPr>
            <w:tcW w:w="2186" w:type="dxa"/>
            <w:tcBorders>
              <w:top w:val="single" w:sz="4" w:space="0" w:color="000000"/>
              <w:left w:val="single" w:sz="4" w:space="0" w:color="000000"/>
              <w:bottom w:val="single" w:sz="4" w:space="0" w:color="000000"/>
              <w:right w:val="single" w:sz="4" w:space="0" w:color="000000"/>
            </w:tcBorders>
          </w:tcPr>
          <w:p w14:paraId="490CCF0E" w14:textId="60E98CB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3.2</w:t>
            </w:r>
          </w:p>
        </w:tc>
        <w:tc>
          <w:tcPr>
            <w:tcW w:w="4111" w:type="dxa"/>
            <w:tcBorders>
              <w:top w:val="single" w:sz="4" w:space="0" w:color="000000"/>
              <w:left w:val="single" w:sz="4" w:space="0" w:color="000000"/>
              <w:bottom w:val="single" w:sz="4" w:space="0" w:color="000000"/>
              <w:right w:val="single" w:sz="4" w:space="0" w:color="000000"/>
            </w:tcBorders>
          </w:tcPr>
          <w:p w14:paraId="0B702AE0" w14:textId="7AC844D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vệt dẫn đẩy cho tàu bay bằng xe kéo đẩy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69297E3B"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7DC99BD"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AFF27F4"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7012387A" w14:textId="700699D7"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11</w:t>
            </w:r>
          </w:p>
        </w:tc>
        <w:tc>
          <w:tcPr>
            <w:tcW w:w="2186" w:type="dxa"/>
            <w:tcBorders>
              <w:top w:val="single" w:sz="4" w:space="0" w:color="000000"/>
              <w:left w:val="single" w:sz="4" w:space="0" w:color="000000"/>
              <w:bottom w:val="single" w:sz="4" w:space="0" w:color="000000"/>
              <w:right w:val="single" w:sz="4" w:space="0" w:color="000000"/>
            </w:tcBorders>
          </w:tcPr>
          <w:p w14:paraId="060D930A" w14:textId="4848B8ED"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5.2.13</w:t>
            </w:r>
          </w:p>
        </w:tc>
        <w:tc>
          <w:tcPr>
            <w:tcW w:w="4111" w:type="dxa"/>
            <w:tcBorders>
              <w:top w:val="single" w:sz="4" w:space="0" w:color="000000"/>
              <w:left w:val="single" w:sz="4" w:space="0" w:color="000000"/>
              <w:bottom w:val="single" w:sz="4" w:space="0" w:color="000000"/>
              <w:right w:val="single" w:sz="4" w:space="0" w:color="000000"/>
            </w:tcBorders>
          </w:tcPr>
          <w:p w14:paraId="51CE9DB4" w14:textId="28EB44A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vi trí đỗ tàu bay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7E84EFA2"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4CEA139C"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8BF1422"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70022B44" w14:textId="64B47082"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12</w:t>
            </w:r>
          </w:p>
        </w:tc>
        <w:tc>
          <w:tcPr>
            <w:tcW w:w="2186" w:type="dxa"/>
            <w:tcBorders>
              <w:top w:val="single" w:sz="4" w:space="0" w:color="000000"/>
              <w:left w:val="single" w:sz="4" w:space="0" w:color="000000"/>
              <w:bottom w:val="single" w:sz="4" w:space="0" w:color="000000"/>
              <w:right w:val="single" w:sz="4" w:space="0" w:color="000000"/>
            </w:tcBorders>
          </w:tcPr>
          <w:p w14:paraId="1E42BB4D" w14:textId="794D28E1"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A14</w:t>
            </w:r>
            <w:r w:rsidRPr="004D288D">
              <w:rPr>
                <w:rFonts w:ascii="Times New Roman" w:eastAsia="Times New Roman" w:hAnsi="Times New Roman"/>
                <w:b/>
                <w:bCs/>
                <w:color w:val="000000"/>
                <w:sz w:val="24"/>
                <w:szCs w:val="24"/>
              </w:rPr>
              <w:br/>
              <w:t>5.2.14</w:t>
            </w:r>
          </w:p>
        </w:tc>
        <w:tc>
          <w:tcPr>
            <w:tcW w:w="4111" w:type="dxa"/>
            <w:tcBorders>
              <w:top w:val="single" w:sz="4" w:space="0" w:color="000000"/>
              <w:left w:val="single" w:sz="4" w:space="0" w:color="000000"/>
              <w:bottom w:val="single" w:sz="4" w:space="0" w:color="000000"/>
              <w:right w:val="single" w:sz="4" w:space="0" w:color="000000"/>
            </w:tcBorders>
          </w:tcPr>
          <w:p w14:paraId="01184C86" w14:textId="20263108"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an toàn vị trí đỗ tàu bay có đảm bảo đúng quy cách (kích thước, màu sơn, phản quang)</w:t>
            </w:r>
          </w:p>
        </w:tc>
        <w:tc>
          <w:tcPr>
            <w:tcW w:w="1275" w:type="dxa"/>
            <w:tcBorders>
              <w:top w:val="single" w:sz="4" w:space="0" w:color="000000"/>
              <w:left w:val="single" w:sz="4" w:space="0" w:color="000000"/>
              <w:bottom w:val="single" w:sz="4" w:space="0" w:color="000000"/>
              <w:right w:val="single" w:sz="4" w:space="0" w:color="000000"/>
            </w:tcBorders>
          </w:tcPr>
          <w:p w14:paraId="1C3C521A"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5126635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0A2C239" w14:textId="77777777" w:rsidTr="009B15B1">
        <w:trPr>
          <w:trHeight w:val="516"/>
        </w:trPr>
        <w:tc>
          <w:tcPr>
            <w:tcW w:w="650" w:type="dxa"/>
            <w:tcBorders>
              <w:top w:val="single" w:sz="4" w:space="0" w:color="000000"/>
              <w:left w:val="single" w:sz="4" w:space="0" w:color="000000"/>
              <w:bottom w:val="single" w:sz="4" w:space="0" w:color="000000"/>
              <w:right w:val="single" w:sz="4" w:space="0" w:color="000000"/>
            </w:tcBorders>
          </w:tcPr>
          <w:p w14:paraId="07BC226F" w14:textId="7433CBF5"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13</w:t>
            </w:r>
          </w:p>
        </w:tc>
        <w:tc>
          <w:tcPr>
            <w:tcW w:w="2186" w:type="dxa"/>
            <w:tcBorders>
              <w:top w:val="single" w:sz="4" w:space="0" w:color="000000"/>
              <w:left w:val="single" w:sz="4" w:space="0" w:color="000000"/>
              <w:bottom w:val="single" w:sz="4" w:space="0" w:color="000000"/>
              <w:right w:val="single" w:sz="4" w:space="0" w:color="000000"/>
            </w:tcBorders>
          </w:tcPr>
          <w:p w14:paraId="5781B724" w14:textId="02245DDC"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3.4</w:t>
            </w:r>
          </w:p>
        </w:tc>
        <w:tc>
          <w:tcPr>
            <w:tcW w:w="4111" w:type="dxa"/>
            <w:tcBorders>
              <w:top w:val="single" w:sz="4" w:space="0" w:color="000000"/>
              <w:left w:val="single" w:sz="4" w:space="0" w:color="000000"/>
              <w:bottom w:val="single" w:sz="4" w:space="0" w:color="000000"/>
              <w:right w:val="single" w:sz="4" w:space="0" w:color="000000"/>
            </w:tcBorders>
          </w:tcPr>
          <w:p w14:paraId="265BD079" w14:textId="48316B1B"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nhân dạng đến vị trí đỗ tàu bay có đảm bảo đúng quy cách (kích thước, màu sơn, phản quang, viền đen)</w:t>
            </w:r>
          </w:p>
        </w:tc>
        <w:tc>
          <w:tcPr>
            <w:tcW w:w="1275" w:type="dxa"/>
            <w:tcBorders>
              <w:top w:val="single" w:sz="4" w:space="0" w:color="000000"/>
              <w:left w:val="single" w:sz="4" w:space="0" w:color="000000"/>
              <w:bottom w:val="single" w:sz="4" w:space="0" w:color="000000"/>
              <w:right w:val="single" w:sz="4" w:space="0" w:color="000000"/>
            </w:tcBorders>
          </w:tcPr>
          <w:p w14:paraId="2B59771E"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223B867A"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257444D"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3FDEF2E5" w14:textId="2AE6CEC4"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14</w:t>
            </w:r>
          </w:p>
        </w:tc>
        <w:tc>
          <w:tcPr>
            <w:tcW w:w="2186" w:type="dxa"/>
            <w:tcBorders>
              <w:top w:val="single" w:sz="4" w:space="0" w:color="000000"/>
              <w:left w:val="single" w:sz="4" w:space="0" w:color="000000"/>
              <w:bottom w:val="single" w:sz="4" w:space="0" w:color="000000"/>
              <w:right w:val="single" w:sz="4" w:space="0" w:color="000000"/>
            </w:tcBorders>
          </w:tcPr>
          <w:p w14:paraId="671910FB" w14:textId="73970B85"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3.6</w:t>
            </w:r>
          </w:p>
        </w:tc>
        <w:tc>
          <w:tcPr>
            <w:tcW w:w="4111" w:type="dxa"/>
            <w:tcBorders>
              <w:top w:val="single" w:sz="4" w:space="0" w:color="000000"/>
              <w:left w:val="single" w:sz="4" w:space="0" w:color="000000"/>
              <w:bottom w:val="single" w:sz="4" w:space="0" w:color="000000"/>
              <w:right w:val="single" w:sz="4" w:space="0" w:color="000000"/>
            </w:tcBorders>
            <w:vAlign w:val="center"/>
          </w:tcPr>
          <w:p w14:paraId="47AD6C90" w14:textId="04A1D0C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dừng bánh mũi và số hiệu loại tàu bay khai thác (đối với trường hợp không có nhân viên đánh tín hiệu)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632AA20F"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7597F9CE"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66A0A840"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1B7E4975" w14:textId="4ED20AB9"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15</w:t>
            </w:r>
          </w:p>
        </w:tc>
        <w:tc>
          <w:tcPr>
            <w:tcW w:w="2186" w:type="dxa"/>
            <w:tcBorders>
              <w:top w:val="single" w:sz="4" w:space="0" w:color="000000"/>
              <w:left w:val="single" w:sz="4" w:space="0" w:color="000000"/>
              <w:bottom w:val="single" w:sz="4" w:space="0" w:color="000000"/>
              <w:right w:val="single" w:sz="4" w:space="0" w:color="000000"/>
            </w:tcBorders>
          </w:tcPr>
          <w:p w14:paraId="56D4C89F" w14:textId="6AF2452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3.7</w:t>
            </w:r>
          </w:p>
        </w:tc>
        <w:tc>
          <w:tcPr>
            <w:tcW w:w="4111" w:type="dxa"/>
            <w:tcBorders>
              <w:top w:val="single" w:sz="4" w:space="0" w:color="000000"/>
              <w:left w:val="single" w:sz="4" w:space="0" w:color="000000"/>
              <w:bottom w:val="single" w:sz="4" w:space="0" w:color="000000"/>
              <w:right w:val="single" w:sz="4" w:space="0" w:color="000000"/>
            </w:tcBorders>
            <w:vAlign w:val="center"/>
          </w:tcPr>
          <w:p w14:paraId="3C2161AA" w14:textId="6B53E339"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dừng bánh mũi và số hiệu loại tàu bay khai thác (đối với trường hợp có nhân viên đánh tín hiệu)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67AC91CB"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62620D2F" w14:textId="77777777" w:rsidR="004D288D" w:rsidRPr="00CC0F25" w:rsidRDefault="004D288D" w:rsidP="004D288D">
            <w:pPr>
              <w:spacing w:after="0" w:line="259" w:lineRule="auto"/>
              <w:ind w:left="108"/>
              <w:rPr>
                <w:rFonts w:ascii="Times New Roman" w:hAnsi="Times New Roman"/>
                <w:sz w:val="26"/>
                <w:szCs w:val="28"/>
              </w:rPr>
            </w:pPr>
          </w:p>
        </w:tc>
      </w:tr>
      <w:tr w:rsidR="004D288D" w:rsidRPr="00CC0F25" w14:paraId="4EAFB9F4" w14:textId="77777777" w:rsidTr="00B56C86">
        <w:trPr>
          <w:trHeight w:val="516"/>
        </w:trPr>
        <w:tc>
          <w:tcPr>
            <w:tcW w:w="650" w:type="dxa"/>
            <w:tcBorders>
              <w:top w:val="single" w:sz="4" w:space="0" w:color="000000"/>
              <w:left w:val="single" w:sz="4" w:space="0" w:color="000000"/>
              <w:bottom w:val="single" w:sz="4" w:space="0" w:color="000000"/>
              <w:right w:val="single" w:sz="4" w:space="0" w:color="000000"/>
            </w:tcBorders>
          </w:tcPr>
          <w:p w14:paraId="0D92296A" w14:textId="0C40FDDE" w:rsidR="004D288D" w:rsidRPr="004D288D" w:rsidRDefault="004D288D" w:rsidP="004D288D">
            <w:pPr>
              <w:spacing w:after="0" w:line="259" w:lineRule="auto"/>
              <w:ind w:left="108"/>
              <w:rPr>
                <w:rFonts w:ascii="Times New Roman" w:hAnsi="Times New Roman"/>
                <w:sz w:val="26"/>
                <w:szCs w:val="28"/>
              </w:rPr>
            </w:pPr>
            <w:r w:rsidRPr="004D288D">
              <w:rPr>
                <w:rFonts w:ascii="Times New Roman" w:hAnsi="Times New Roman"/>
              </w:rPr>
              <w:t>16</w:t>
            </w:r>
          </w:p>
        </w:tc>
        <w:tc>
          <w:tcPr>
            <w:tcW w:w="2186" w:type="dxa"/>
            <w:tcBorders>
              <w:top w:val="single" w:sz="4" w:space="0" w:color="000000"/>
              <w:left w:val="single" w:sz="4" w:space="0" w:color="000000"/>
              <w:bottom w:val="single" w:sz="4" w:space="0" w:color="000000"/>
              <w:right w:val="single" w:sz="4" w:space="0" w:color="000000"/>
            </w:tcBorders>
          </w:tcPr>
          <w:p w14:paraId="3B4B8EFD" w14:textId="3457E060" w:rsidR="004D288D" w:rsidRPr="004D288D" w:rsidRDefault="004D288D" w:rsidP="004D288D">
            <w:pPr>
              <w:spacing w:after="0" w:line="259" w:lineRule="auto"/>
              <w:ind w:left="108"/>
              <w:rPr>
                <w:rFonts w:ascii="Times New Roman" w:hAnsi="Times New Roman"/>
                <w:i/>
                <w:sz w:val="26"/>
                <w:szCs w:val="28"/>
              </w:rPr>
            </w:pPr>
            <w:r w:rsidRPr="004D288D">
              <w:rPr>
                <w:rFonts w:ascii="Times New Roman" w:eastAsia="Times New Roman" w:hAnsi="Times New Roman"/>
                <w:b/>
                <w:bCs/>
                <w:color w:val="000000"/>
                <w:sz w:val="24"/>
                <w:szCs w:val="24"/>
              </w:rPr>
              <w:t>QCVN 79/2014</w:t>
            </w:r>
            <w:r w:rsidRPr="004D288D">
              <w:rPr>
                <w:rFonts w:ascii="Times New Roman" w:eastAsia="Times New Roman" w:hAnsi="Times New Roman"/>
                <w:b/>
                <w:bCs/>
                <w:color w:val="000000"/>
                <w:sz w:val="24"/>
                <w:szCs w:val="24"/>
              </w:rPr>
              <w:br/>
              <w:t>3.9</w:t>
            </w:r>
          </w:p>
        </w:tc>
        <w:tc>
          <w:tcPr>
            <w:tcW w:w="4111" w:type="dxa"/>
            <w:tcBorders>
              <w:top w:val="single" w:sz="4" w:space="0" w:color="000000"/>
              <w:left w:val="single" w:sz="4" w:space="0" w:color="000000"/>
              <w:bottom w:val="single" w:sz="4" w:space="0" w:color="000000"/>
              <w:right w:val="single" w:sz="4" w:space="0" w:color="000000"/>
            </w:tcBorders>
            <w:vAlign w:val="center"/>
          </w:tcPr>
          <w:p w14:paraId="5CB964B0" w14:textId="2A479B97" w:rsidR="004D288D" w:rsidRPr="004D288D" w:rsidRDefault="004D288D" w:rsidP="004D288D">
            <w:pPr>
              <w:spacing w:after="0" w:line="259" w:lineRule="auto"/>
              <w:ind w:left="108"/>
              <w:rPr>
                <w:rFonts w:ascii="Times New Roman" w:hAnsi="Times New Roman"/>
                <w:i/>
                <w:sz w:val="26"/>
                <w:szCs w:val="28"/>
              </w:rPr>
            </w:pPr>
            <w:r w:rsidRPr="004D288D">
              <w:rPr>
                <w:rFonts w:ascii="Times New Roman" w:hAnsi="Times New Roman"/>
              </w:rPr>
              <w:t>Sơn tín hiệu khu vực giới hạn di chuyển cầu hành khách có đảm bảo đúng quy cách</w:t>
            </w:r>
          </w:p>
        </w:tc>
        <w:tc>
          <w:tcPr>
            <w:tcW w:w="1275" w:type="dxa"/>
            <w:tcBorders>
              <w:top w:val="single" w:sz="4" w:space="0" w:color="000000"/>
              <w:left w:val="single" w:sz="4" w:space="0" w:color="000000"/>
              <w:bottom w:val="single" w:sz="4" w:space="0" w:color="000000"/>
              <w:right w:val="single" w:sz="4" w:space="0" w:color="000000"/>
            </w:tcBorders>
          </w:tcPr>
          <w:p w14:paraId="4F58998A" w14:textId="77777777" w:rsidR="004D288D" w:rsidRPr="00CC0F25" w:rsidRDefault="004D288D" w:rsidP="004D288D">
            <w:pPr>
              <w:spacing w:after="0" w:line="259" w:lineRule="auto"/>
              <w:ind w:left="108"/>
              <w:rPr>
                <w:rFonts w:ascii="Times New Roman" w:hAnsi="Times New Roman"/>
                <w:sz w:val="26"/>
                <w:szCs w:val="28"/>
              </w:rPr>
            </w:pPr>
          </w:p>
        </w:tc>
        <w:tc>
          <w:tcPr>
            <w:tcW w:w="2835" w:type="dxa"/>
            <w:tcBorders>
              <w:top w:val="single" w:sz="4" w:space="0" w:color="000000"/>
              <w:left w:val="single" w:sz="4" w:space="0" w:color="000000"/>
              <w:bottom w:val="single" w:sz="4" w:space="0" w:color="000000"/>
              <w:right w:val="single" w:sz="4" w:space="0" w:color="000000"/>
            </w:tcBorders>
          </w:tcPr>
          <w:p w14:paraId="150728AA" w14:textId="77777777" w:rsidR="004D288D" w:rsidRPr="00CC0F25" w:rsidRDefault="004D288D" w:rsidP="004D288D">
            <w:pPr>
              <w:spacing w:after="0" w:line="259" w:lineRule="auto"/>
              <w:ind w:left="108"/>
              <w:rPr>
                <w:rFonts w:ascii="Times New Roman" w:hAnsi="Times New Roman"/>
                <w:sz w:val="26"/>
                <w:szCs w:val="28"/>
              </w:rPr>
            </w:pPr>
          </w:p>
        </w:tc>
      </w:tr>
    </w:tbl>
    <w:p w14:paraId="703324DE" w14:textId="129F9D48" w:rsidR="0096731A" w:rsidRDefault="0096731A" w:rsidP="00FE27B1"/>
    <w:tbl>
      <w:tblPr>
        <w:tblStyle w:val="TableGrid0"/>
        <w:tblW w:w="11000" w:type="dxa"/>
        <w:tblInd w:w="-856" w:type="dxa"/>
        <w:tblLook w:val="04A0" w:firstRow="1" w:lastRow="0" w:firstColumn="1" w:lastColumn="0" w:noHBand="0" w:noVBand="1"/>
      </w:tblPr>
      <w:tblGrid>
        <w:gridCol w:w="11000"/>
      </w:tblGrid>
      <w:tr w:rsidR="004025BF" w:rsidRPr="00F71122" w14:paraId="2772226D" w14:textId="77777777" w:rsidTr="00E82FAB">
        <w:tc>
          <w:tcPr>
            <w:tcW w:w="9237" w:type="dxa"/>
          </w:tcPr>
          <w:p w14:paraId="08E6E17C" w14:textId="77777777" w:rsidR="004025BF" w:rsidRPr="00AD09AD" w:rsidRDefault="004025BF" w:rsidP="00E82FAB">
            <w:pPr>
              <w:pStyle w:val="TableParagraph"/>
              <w:ind w:left="99"/>
              <w:rPr>
                <w:rFonts w:ascii="Times New Roman" w:eastAsia="Arial" w:hAnsi="Times New Roman"/>
                <w:b/>
                <w:bCs/>
                <w:spacing w:val="-2"/>
                <w:sz w:val="28"/>
                <w:szCs w:val="28"/>
              </w:rPr>
            </w:pPr>
            <w:bookmarkStart w:id="2" w:name="_Hlk6522518"/>
            <w:r w:rsidRPr="00AD09AD">
              <w:rPr>
                <w:rFonts w:ascii="Times New Roman" w:eastAsia="Arial" w:hAnsi="Times New Roman"/>
                <w:b/>
                <w:bCs/>
                <w:spacing w:val="-1"/>
                <w:sz w:val="28"/>
                <w:szCs w:val="28"/>
              </w:rPr>
              <w:t>GHI CHÚ CỦA GIÁM SÁT VIÊN:</w:t>
            </w:r>
          </w:p>
          <w:p w14:paraId="1C64FDCF" w14:textId="77777777" w:rsidR="004025BF" w:rsidRPr="00AD09AD" w:rsidRDefault="004025BF" w:rsidP="00E82FAB">
            <w:pPr>
              <w:pStyle w:val="TableParagraph"/>
              <w:ind w:left="99"/>
              <w:rPr>
                <w:rFonts w:ascii="Times New Roman" w:eastAsia="Arial" w:hAnsi="Times New Roman"/>
                <w:b/>
                <w:bCs/>
                <w:spacing w:val="-2"/>
                <w:sz w:val="28"/>
                <w:szCs w:val="28"/>
              </w:rPr>
            </w:pPr>
          </w:p>
          <w:p w14:paraId="14DF3659" w14:textId="77777777" w:rsidR="004025BF" w:rsidRPr="00AD09AD" w:rsidRDefault="004025BF" w:rsidP="00E82FAB">
            <w:pPr>
              <w:pStyle w:val="TableParagraph"/>
              <w:ind w:left="99"/>
              <w:rPr>
                <w:rFonts w:ascii="Times New Roman" w:eastAsia="Arial" w:hAnsi="Times New Roman"/>
                <w:b/>
                <w:bCs/>
                <w:spacing w:val="-2"/>
                <w:sz w:val="28"/>
                <w:szCs w:val="28"/>
              </w:rPr>
            </w:pPr>
          </w:p>
          <w:p w14:paraId="5234C255" w14:textId="77777777" w:rsidR="004025BF" w:rsidRPr="00AD09AD" w:rsidRDefault="004025BF" w:rsidP="00E82FAB">
            <w:pPr>
              <w:pStyle w:val="TableParagraph"/>
              <w:ind w:left="99"/>
              <w:rPr>
                <w:rFonts w:ascii="Times New Roman" w:eastAsia="Arial" w:hAnsi="Times New Roman"/>
                <w:b/>
                <w:bCs/>
                <w:spacing w:val="-2"/>
                <w:sz w:val="28"/>
                <w:szCs w:val="28"/>
              </w:rPr>
            </w:pPr>
          </w:p>
          <w:p w14:paraId="12EA7627" w14:textId="77777777" w:rsidR="004025BF" w:rsidRDefault="004025BF" w:rsidP="00E82FAB">
            <w:pPr>
              <w:spacing w:before="120"/>
              <w:rPr>
                <w:rFonts w:ascii="Times New Roman" w:eastAsia="Arial" w:hAnsi="Times New Roman"/>
                <w:sz w:val="28"/>
                <w:szCs w:val="28"/>
              </w:rPr>
            </w:pPr>
          </w:p>
          <w:p w14:paraId="7CDF8EB1" w14:textId="06B96F2B" w:rsidR="00525D23" w:rsidRPr="00F71122" w:rsidRDefault="00525D23" w:rsidP="00E82FAB">
            <w:pPr>
              <w:spacing w:before="120"/>
              <w:rPr>
                <w:rFonts w:ascii="Times New Roman" w:eastAsia="Arial" w:hAnsi="Times New Roman"/>
                <w:sz w:val="28"/>
                <w:szCs w:val="28"/>
              </w:rPr>
            </w:pPr>
          </w:p>
        </w:tc>
      </w:tr>
      <w:tr w:rsidR="004025BF" w:rsidRPr="00F71122" w14:paraId="68343CF0" w14:textId="77777777" w:rsidTr="00E82FAB">
        <w:tc>
          <w:tcPr>
            <w:tcW w:w="9237" w:type="dxa"/>
          </w:tcPr>
          <w:p w14:paraId="609F6877" w14:textId="77777777" w:rsidR="004025BF" w:rsidRPr="00AD09AD" w:rsidRDefault="004025BF" w:rsidP="00E82FAB">
            <w:pPr>
              <w:pStyle w:val="TableParagraph"/>
              <w:ind w:left="102"/>
              <w:rPr>
                <w:rFonts w:ascii="Times New Roman" w:hAnsi="Times New Roman"/>
                <w:b/>
                <w:spacing w:val="-2"/>
                <w:sz w:val="28"/>
                <w:szCs w:val="28"/>
              </w:rPr>
            </w:pPr>
            <w:r w:rsidRPr="00AD09AD">
              <w:rPr>
                <w:rFonts w:ascii="Times New Roman" w:hAnsi="Times New Roman"/>
                <w:b/>
                <w:spacing w:val="-2"/>
                <w:sz w:val="28"/>
                <w:szCs w:val="28"/>
              </w:rPr>
              <w:t>KHUYẾN CÁO:</w:t>
            </w:r>
          </w:p>
          <w:p w14:paraId="5E779843" w14:textId="77777777" w:rsidR="004025BF" w:rsidRPr="00AD09AD" w:rsidRDefault="004025BF" w:rsidP="00E82FAB">
            <w:pPr>
              <w:pStyle w:val="TableParagraph"/>
              <w:ind w:left="102"/>
              <w:rPr>
                <w:rFonts w:ascii="Times New Roman" w:hAnsi="Times New Roman"/>
                <w:b/>
                <w:spacing w:val="-2"/>
                <w:sz w:val="28"/>
                <w:szCs w:val="28"/>
              </w:rPr>
            </w:pPr>
          </w:p>
          <w:p w14:paraId="2D1925EC" w14:textId="77777777" w:rsidR="004025BF" w:rsidRPr="00AD09AD" w:rsidRDefault="004025BF" w:rsidP="00E82FAB">
            <w:pPr>
              <w:pStyle w:val="TableParagraph"/>
              <w:ind w:left="102"/>
              <w:rPr>
                <w:rFonts w:ascii="Times New Roman" w:hAnsi="Times New Roman"/>
                <w:b/>
                <w:spacing w:val="-2"/>
                <w:sz w:val="28"/>
                <w:szCs w:val="28"/>
              </w:rPr>
            </w:pPr>
          </w:p>
          <w:p w14:paraId="38D09192" w14:textId="6879758E" w:rsidR="004025BF" w:rsidRDefault="004025BF" w:rsidP="00E82FAB">
            <w:pPr>
              <w:pStyle w:val="TableParagraph"/>
              <w:ind w:left="102"/>
              <w:rPr>
                <w:rFonts w:ascii="Times New Roman" w:eastAsia="Arial" w:hAnsi="Times New Roman"/>
                <w:sz w:val="28"/>
                <w:szCs w:val="28"/>
              </w:rPr>
            </w:pPr>
          </w:p>
          <w:p w14:paraId="169FACEB" w14:textId="77777777" w:rsidR="00525D23" w:rsidRPr="00AD09AD" w:rsidRDefault="00525D23" w:rsidP="00E82FAB">
            <w:pPr>
              <w:pStyle w:val="TableParagraph"/>
              <w:ind w:left="102"/>
              <w:rPr>
                <w:rFonts w:ascii="Times New Roman" w:eastAsia="Arial" w:hAnsi="Times New Roman"/>
                <w:sz w:val="28"/>
                <w:szCs w:val="28"/>
              </w:rPr>
            </w:pPr>
          </w:p>
          <w:p w14:paraId="346D68C7" w14:textId="714C9212" w:rsidR="004025BF" w:rsidRDefault="004025BF" w:rsidP="00E82FAB">
            <w:pPr>
              <w:pStyle w:val="TableParagraph"/>
              <w:rPr>
                <w:rFonts w:ascii="Times New Roman" w:eastAsia="Times New Roman" w:hAnsi="Times New Roman"/>
                <w:sz w:val="28"/>
                <w:szCs w:val="28"/>
              </w:rPr>
            </w:pPr>
          </w:p>
          <w:p w14:paraId="218CB1BB" w14:textId="77777777" w:rsidR="009B15B1" w:rsidRPr="00AD09AD" w:rsidRDefault="009B15B1" w:rsidP="00E82FAB">
            <w:pPr>
              <w:pStyle w:val="TableParagraph"/>
              <w:rPr>
                <w:rFonts w:ascii="Times New Roman" w:eastAsia="Times New Roman" w:hAnsi="Times New Roman"/>
                <w:sz w:val="28"/>
                <w:szCs w:val="28"/>
              </w:rPr>
            </w:pPr>
          </w:p>
          <w:p w14:paraId="277ECD6E" w14:textId="77777777" w:rsidR="004025BF" w:rsidRDefault="004025BF" w:rsidP="00E82FAB">
            <w:pPr>
              <w:pStyle w:val="TableParagraph"/>
              <w:ind w:left="99"/>
              <w:rPr>
                <w:rFonts w:ascii="Times New Roman" w:hAnsi="Times New Roman"/>
                <w:spacing w:val="-2"/>
                <w:sz w:val="28"/>
                <w:szCs w:val="28"/>
              </w:rPr>
            </w:pPr>
            <w:r w:rsidRPr="00AD09AD">
              <w:rPr>
                <w:rFonts w:ascii="Times New Roman" w:hAnsi="Times New Roman"/>
                <w:b/>
                <w:spacing w:val="-2"/>
                <w:sz w:val="28"/>
                <w:szCs w:val="28"/>
              </w:rPr>
              <w:t>TÊN GIÁM SÁT VIÊN</w:t>
            </w:r>
            <w:r w:rsidRPr="00AD09AD">
              <w:rPr>
                <w:rFonts w:ascii="Times New Roman" w:hAnsi="Times New Roman"/>
                <w:spacing w:val="-1"/>
                <w:sz w:val="28"/>
                <w:szCs w:val="28"/>
              </w:rPr>
              <w:t>:</w:t>
            </w:r>
            <w:r w:rsidRPr="00AD09AD">
              <w:rPr>
                <w:rFonts w:ascii="Times New Roman" w:hAnsi="Times New Roman"/>
                <w:spacing w:val="-2"/>
                <w:sz w:val="28"/>
                <w:szCs w:val="28"/>
              </w:rPr>
              <w:t>______________________</w:t>
            </w:r>
            <w:r w:rsidRPr="00AD09AD">
              <w:rPr>
                <w:rFonts w:ascii="Times New Roman" w:hAnsi="Times New Roman"/>
                <w:b/>
                <w:spacing w:val="-2"/>
                <w:w w:val="95"/>
                <w:sz w:val="28"/>
                <w:szCs w:val="28"/>
              </w:rPr>
              <w:t>KÝ TÊN</w:t>
            </w:r>
            <w:r w:rsidRPr="00AD09AD">
              <w:rPr>
                <w:rFonts w:ascii="Times New Roman" w:hAnsi="Times New Roman"/>
                <w:spacing w:val="-2"/>
                <w:w w:val="95"/>
                <w:sz w:val="28"/>
                <w:szCs w:val="28"/>
              </w:rPr>
              <w:t>:</w:t>
            </w:r>
            <w:r w:rsidRPr="00AD09AD">
              <w:rPr>
                <w:rFonts w:ascii="Times New Roman" w:hAnsi="Times New Roman"/>
                <w:spacing w:val="-2"/>
                <w:sz w:val="28"/>
                <w:szCs w:val="28"/>
              </w:rPr>
              <w:t>________________</w:t>
            </w:r>
          </w:p>
          <w:p w14:paraId="469BBCD1" w14:textId="77777777" w:rsidR="004025BF" w:rsidRDefault="004025BF" w:rsidP="00E82FAB">
            <w:pPr>
              <w:pStyle w:val="TableParagraph"/>
              <w:ind w:left="99"/>
              <w:rPr>
                <w:rFonts w:ascii="Times New Roman" w:hAnsi="Times New Roman"/>
                <w:spacing w:val="-2"/>
                <w:sz w:val="28"/>
                <w:szCs w:val="28"/>
              </w:rPr>
            </w:pPr>
          </w:p>
          <w:p w14:paraId="37C6FF13" w14:textId="2D8B09B5" w:rsidR="004025BF" w:rsidRPr="009B15B1" w:rsidRDefault="004025BF" w:rsidP="009B15B1">
            <w:pPr>
              <w:pStyle w:val="TableParagraph"/>
              <w:ind w:left="99"/>
              <w:rPr>
                <w:rFonts w:ascii="Times New Roman" w:hAnsi="Times New Roman"/>
                <w:sz w:val="28"/>
                <w:szCs w:val="28"/>
                <w:u w:val="single" w:color="000000"/>
              </w:rPr>
            </w:pPr>
            <w:r w:rsidRPr="00AD09AD">
              <w:rPr>
                <w:rFonts w:ascii="Times New Roman" w:hAnsi="Times New Roman"/>
                <w:b/>
                <w:spacing w:val="-2"/>
                <w:sz w:val="28"/>
                <w:szCs w:val="28"/>
              </w:rPr>
              <w:t>NGÀY</w:t>
            </w:r>
            <w:r w:rsidRPr="00AD09AD">
              <w:rPr>
                <w:rFonts w:ascii="Times New Roman" w:hAnsi="Times New Roman"/>
                <w:spacing w:val="-2"/>
                <w:sz w:val="28"/>
                <w:szCs w:val="28"/>
              </w:rPr>
              <w:t>:</w:t>
            </w:r>
            <w:r w:rsidRPr="00AD09AD">
              <w:rPr>
                <w:rFonts w:ascii="Times New Roman" w:hAnsi="Times New Roman"/>
                <w:sz w:val="28"/>
                <w:szCs w:val="28"/>
                <w:u w:val="single" w:color="000000"/>
              </w:rPr>
              <w:tab/>
            </w:r>
          </w:p>
        </w:tc>
      </w:tr>
      <w:bookmarkEnd w:id="2"/>
    </w:tbl>
    <w:p w14:paraId="1061898F" w14:textId="77777777" w:rsidR="004025BF" w:rsidRPr="00FE27B1" w:rsidRDefault="004025BF" w:rsidP="00FE27B1"/>
    <w:sectPr w:rsidR="004025BF" w:rsidRPr="00FE27B1">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2A3B5" w14:textId="77777777" w:rsidR="00477AE8" w:rsidRDefault="00477AE8" w:rsidP="004025BF">
      <w:pPr>
        <w:spacing w:after="0" w:line="240" w:lineRule="auto"/>
      </w:pPr>
      <w:r>
        <w:separator/>
      </w:r>
    </w:p>
  </w:endnote>
  <w:endnote w:type="continuationSeparator" w:id="0">
    <w:p w14:paraId="1510CDDD" w14:textId="77777777" w:rsidR="00477AE8" w:rsidRDefault="00477AE8" w:rsidP="00402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264833"/>
      <w:docPartObj>
        <w:docPartGallery w:val="Page Numbers (Bottom of Page)"/>
        <w:docPartUnique/>
      </w:docPartObj>
    </w:sdtPr>
    <w:sdtEndPr>
      <w:rPr>
        <w:noProof/>
      </w:rPr>
    </w:sdtEndPr>
    <w:sdtContent>
      <w:p w14:paraId="4B96C071" w14:textId="46547E6C" w:rsidR="004D288D" w:rsidRDefault="004D28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6A2D9A" w14:textId="77777777" w:rsidR="004D288D" w:rsidRDefault="004D2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53FA" w14:textId="77777777" w:rsidR="00477AE8" w:rsidRDefault="00477AE8" w:rsidP="004025BF">
      <w:pPr>
        <w:spacing w:after="0" w:line="240" w:lineRule="auto"/>
      </w:pPr>
      <w:r>
        <w:separator/>
      </w:r>
    </w:p>
  </w:footnote>
  <w:footnote w:type="continuationSeparator" w:id="0">
    <w:p w14:paraId="768A59DB" w14:textId="77777777" w:rsidR="00477AE8" w:rsidRDefault="00477AE8" w:rsidP="00402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4025BF" w14:paraId="488DF0A8" w14:textId="77777777" w:rsidTr="00E82FAB">
      <w:trPr>
        <w:trHeight w:val="842"/>
      </w:trPr>
      <w:tc>
        <w:tcPr>
          <w:tcW w:w="2394" w:type="dxa"/>
          <w:vAlign w:val="center"/>
        </w:tcPr>
        <w:p w14:paraId="574E3039" w14:textId="77777777" w:rsidR="004025BF" w:rsidRDefault="004025BF" w:rsidP="004025BF">
          <w:pPr>
            <w:pStyle w:val="Header"/>
            <w:spacing w:before="20" w:after="60"/>
          </w:pPr>
          <w:bookmarkStart w:id="3" w:name="_Hlk6522338"/>
          <w:r>
            <w:rPr>
              <w:noProof/>
            </w:rPr>
            <w:drawing>
              <wp:inline distT="0" distB="0" distL="0" distR="0" wp14:anchorId="0856432A" wp14:editId="705B4579">
                <wp:extent cx="1333500" cy="55941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3D3B2F4F" w14:textId="77777777" w:rsidR="00790D9A" w:rsidRDefault="004025BF" w:rsidP="00790D9A">
          <w:pPr>
            <w:spacing w:after="0" w:line="240" w:lineRule="auto"/>
            <w:jc w:val="center"/>
            <w:rPr>
              <w:rFonts w:ascii="Times New Roman" w:eastAsia="Arial" w:hAnsi="Times New Roman"/>
              <w:b/>
              <w:sz w:val="26"/>
              <w:u w:color="000000"/>
            </w:rPr>
          </w:pPr>
          <w:r w:rsidRPr="004025BF">
            <w:rPr>
              <w:rFonts w:ascii="Times New Roman" w:eastAsia="Arial" w:hAnsi="Times New Roman"/>
              <w:b/>
              <w:sz w:val="26"/>
              <w:u w:color="000000"/>
            </w:rPr>
            <w:t xml:space="preserve">CHECKLIST KIỂM </w:t>
          </w:r>
          <w:r w:rsidR="00790D9A" w:rsidRPr="00790D9A">
            <w:rPr>
              <w:rFonts w:ascii="Times New Roman" w:eastAsia="Arial" w:hAnsi="Times New Roman"/>
              <w:b/>
              <w:sz w:val="26"/>
              <w:u w:color="000000"/>
            </w:rPr>
            <w:t>ĐÁP</w:t>
          </w:r>
          <w:r w:rsidR="00790D9A">
            <w:rPr>
              <w:rFonts w:ascii="Times New Roman" w:eastAsia="Arial" w:hAnsi="Times New Roman"/>
              <w:b/>
              <w:sz w:val="26"/>
              <w:u w:color="000000"/>
            </w:rPr>
            <w:t xml:space="preserve"> </w:t>
          </w:r>
          <w:r w:rsidR="00790D9A" w:rsidRPr="00790D9A">
            <w:rPr>
              <w:rFonts w:ascii="Times New Roman" w:eastAsia="Arial" w:hAnsi="Times New Roman"/>
              <w:b/>
              <w:sz w:val="26"/>
              <w:u w:color="000000"/>
            </w:rPr>
            <w:t>ỨNG</w:t>
          </w:r>
          <w:r w:rsidR="00790D9A">
            <w:rPr>
              <w:rFonts w:ascii="Times New Roman" w:eastAsia="Arial" w:hAnsi="Times New Roman"/>
              <w:b/>
              <w:sz w:val="26"/>
              <w:u w:color="000000"/>
            </w:rPr>
            <w:t xml:space="preserve"> Y</w:t>
          </w:r>
          <w:r w:rsidR="00790D9A" w:rsidRPr="00790D9A">
            <w:rPr>
              <w:rFonts w:ascii="Times New Roman" w:eastAsia="Arial" w:hAnsi="Times New Roman"/>
              <w:b/>
              <w:sz w:val="26"/>
              <w:u w:color="000000"/>
            </w:rPr>
            <w:t>Ê</w:t>
          </w:r>
          <w:r w:rsidR="00790D9A">
            <w:rPr>
              <w:rFonts w:ascii="Times New Roman" w:eastAsia="Arial" w:hAnsi="Times New Roman"/>
              <w:b/>
              <w:sz w:val="26"/>
              <w:u w:color="000000"/>
            </w:rPr>
            <w:t>U C</w:t>
          </w:r>
          <w:r w:rsidR="00790D9A" w:rsidRPr="00790D9A">
            <w:rPr>
              <w:rFonts w:ascii="Times New Roman" w:eastAsia="Arial" w:hAnsi="Times New Roman"/>
              <w:b/>
              <w:sz w:val="26"/>
              <w:u w:color="000000"/>
            </w:rPr>
            <w:t>ẦU</w:t>
          </w:r>
        </w:p>
        <w:p w14:paraId="355647BD" w14:textId="0E5064E4" w:rsidR="00525D23" w:rsidRPr="00525D23" w:rsidRDefault="00790D9A" w:rsidP="00790D9A">
          <w:pPr>
            <w:spacing w:after="0" w:line="240" w:lineRule="auto"/>
            <w:jc w:val="center"/>
            <w:rPr>
              <w:rFonts w:ascii="Times New Roman" w:eastAsia="Arial" w:hAnsi="Times New Roman"/>
              <w:b/>
              <w:sz w:val="26"/>
              <w:u w:color="000000"/>
            </w:rPr>
          </w:pPr>
          <w:r>
            <w:rPr>
              <w:rFonts w:ascii="Times New Roman" w:eastAsia="Arial" w:hAnsi="Times New Roman"/>
              <w:b/>
              <w:sz w:val="26"/>
              <w:u w:color="000000"/>
            </w:rPr>
            <w:t>K</w:t>
          </w:r>
          <w:r w:rsidRPr="00790D9A">
            <w:rPr>
              <w:rFonts w:ascii="Times New Roman" w:eastAsia="Arial" w:hAnsi="Times New Roman"/>
              <w:b/>
              <w:sz w:val="26"/>
              <w:u w:color="000000"/>
            </w:rPr>
            <w:t>Ỹ</w:t>
          </w:r>
          <w:r>
            <w:rPr>
              <w:rFonts w:ascii="Times New Roman" w:eastAsia="Arial" w:hAnsi="Times New Roman"/>
              <w:b/>
              <w:sz w:val="26"/>
              <w:u w:color="000000"/>
            </w:rPr>
            <w:t xml:space="preserve"> THU</w:t>
          </w:r>
          <w:r w:rsidRPr="00790D9A">
            <w:rPr>
              <w:rFonts w:ascii="Times New Roman" w:eastAsia="Arial" w:hAnsi="Times New Roman"/>
              <w:b/>
              <w:sz w:val="26"/>
              <w:u w:color="000000"/>
            </w:rPr>
            <w:t>ẬT</w:t>
          </w:r>
          <w:r>
            <w:rPr>
              <w:rFonts w:ascii="Times New Roman" w:eastAsia="Arial" w:hAnsi="Times New Roman"/>
              <w:b/>
              <w:sz w:val="26"/>
              <w:u w:color="000000"/>
            </w:rPr>
            <w:t xml:space="preserve"> </w:t>
          </w:r>
          <w:r w:rsidR="004D288D">
            <w:rPr>
              <w:rFonts w:ascii="Times New Roman" w:eastAsia="Arial" w:hAnsi="Times New Roman"/>
              <w:b/>
              <w:sz w:val="26"/>
              <w:u w:color="000000"/>
            </w:rPr>
            <w:t>S</w:t>
          </w:r>
          <w:r w:rsidR="004D288D" w:rsidRPr="004D288D">
            <w:rPr>
              <w:rFonts w:ascii="Times New Roman" w:eastAsia="Arial" w:hAnsi="Times New Roman"/>
              <w:b/>
              <w:sz w:val="26"/>
              <w:u w:color="000000"/>
            </w:rPr>
            <w:t>Â</w:t>
          </w:r>
          <w:r w:rsidR="004D288D">
            <w:rPr>
              <w:rFonts w:ascii="Times New Roman" w:eastAsia="Arial" w:hAnsi="Times New Roman"/>
              <w:b/>
              <w:sz w:val="26"/>
              <w:u w:color="000000"/>
            </w:rPr>
            <w:t xml:space="preserve">N </w:t>
          </w:r>
          <w:r w:rsidR="004D288D" w:rsidRPr="004D288D">
            <w:rPr>
              <w:rFonts w:ascii="Times New Roman" w:eastAsia="Arial" w:hAnsi="Times New Roman"/>
              <w:b/>
              <w:sz w:val="26"/>
              <w:u w:color="000000"/>
            </w:rPr>
            <w:t>ĐỖ</w:t>
          </w:r>
          <w:r w:rsidR="004D288D">
            <w:rPr>
              <w:rFonts w:ascii="Times New Roman" w:eastAsia="Arial" w:hAnsi="Times New Roman"/>
              <w:b/>
              <w:sz w:val="26"/>
              <w:u w:color="000000"/>
            </w:rPr>
            <w:t xml:space="preserve"> T</w:t>
          </w:r>
          <w:r w:rsidR="004D288D" w:rsidRPr="004D288D">
            <w:rPr>
              <w:rFonts w:ascii="Times New Roman" w:eastAsia="Arial" w:hAnsi="Times New Roman"/>
              <w:b/>
              <w:sz w:val="26"/>
              <w:u w:color="000000"/>
            </w:rPr>
            <w:t>ÀU</w:t>
          </w:r>
          <w:r w:rsidR="004D288D">
            <w:rPr>
              <w:rFonts w:ascii="Times New Roman" w:eastAsia="Arial" w:hAnsi="Times New Roman"/>
              <w:b/>
              <w:sz w:val="26"/>
              <w:u w:color="000000"/>
            </w:rPr>
            <w:t xml:space="preserve"> BAY</w:t>
          </w:r>
        </w:p>
      </w:tc>
      <w:tc>
        <w:tcPr>
          <w:tcW w:w="2693" w:type="dxa"/>
        </w:tcPr>
        <w:p w14:paraId="4A0AEB83" w14:textId="1DA34CAB" w:rsidR="004025BF" w:rsidRPr="005E3A4B" w:rsidRDefault="004025BF" w:rsidP="004025BF">
          <w:pPr>
            <w:pStyle w:val="Header"/>
            <w:rPr>
              <w:rFonts w:ascii="Times New Roman" w:hAnsi="Times New Roman"/>
              <w:sz w:val="24"/>
              <w:szCs w:val="24"/>
            </w:rPr>
          </w:pPr>
          <w:r w:rsidRPr="005E3A4B">
            <w:rPr>
              <w:rFonts w:ascii="Times New Roman" w:hAnsi="Times New Roman"/>
              <w:sz w:val="24"/>
              <w:szCs w:val="24"/>
            </w:rPr>
            <w:t>Ký hiệu: C</w:t>
          </w:r>
          <w:r>
            <w:rPr>
              <w:rFonts w:ascii="Times New Roman" w:hAnsi="Times New Roman"/>
              <w:sz w:val="24"/>
              <w:szCs w:val="24"/>
            </w:rPr>
            <w:t>2</w:t>
          </w:r>
          <w:r w:rsidR="004D288D">
            <w:rPr>
              <w:rFonts w:ascii="Times New Roman" w:hAnsi="Times New Roman"/>
              <w:sz w:val="24"/>
              <w:szCs w:val="24"/>
            </w:rPr>
            <w:t>8</w:t>
          </w:r>
        </w:p>
        <w:p w14:paraId="1FF9CFDE" w14:textId="79FFC603" w:rsidR="004025BF" w:rsidRPr="005E3A4B" w:rsidRDefault="004025BF" w:rsidP="004025BF">
          <w:pPr>
            <w:pStyle w:val="Header"/>
            <w:rPr>
              <w:rFonts w:ascii="Times New Roman" w:hAnsi="Times New Roman"/>
              <w:sz w:val="24"/>
              <w:szCs w:val="24"/>
            </w:rPr>
          </w:pPr>
          <w:r w:rsidRPr="005E3A4B">
            <w:rPr>
              <w:rFonts w:ascii="Times New Roman" w:hAnsi="Times New Roman"/>
              <w:sz w:val="24"/>
              <w:szCs w:val="24"/>
            </w:rPr>
            <w:t>Lần ban hành: 0</w:t>
          </w:r>
          <w:r w:rsidR="00BE369D">
            <w:rPr>
              <w:rFonts w:ascii="Times New Roman" w:hAnsi="Times New Roman"/>
              <w:sz w:val="24"/>
              <w:szCs w:val="24"/>
            </w:rPr>
            <w:t>2</w:t>
          </w:r>
        </w:p>
        <w:p w14:paraId="4DA831DE" w14:textId="77777777" w:rsidR="004025BF" w:rsidRDefault="004025BF" w:rsidP="004025BF">
          <w:pPr>
            <w:pStyle w:val="Header"/>
          </w:pPr>
          <w:r w:rsidRPr="005E3A4B">
            <w:rPr>
              <w:rFonts w:ascii="Times New Roman" w:hAnsi="Times New Roman"/>
              <w:sz w:val="24"/>
              <w:szCs w:val="24"/>
            </w:rPr>
            <w:t>Ngày hiệu lực:</w:t>
          </w:r>
        </w:p>
      </w:tc>
    </w:tr>
    <w:bookmarkEnd w:id="3"/>
  </w:tbl>
  <w:p w14:paraId="0D2F5CF0" w14:textId="77777777" w:rsidR="004025BF" w:rsidRDefault="004025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BC"/>
    <w:rsid w:val="0008137E"/>
    <w:rsid w:val="000D2813"/>
    <w:rsid w:val="000D6EF8"/>
    <w:rsid w:val="00106898"/>
    <w:rsid w:val="00120304"/>
    <w:rsid w:val="00165D70"/>
    <w:rsid w:val="0018697C"/>
    <w:rsid w:val="00193404"/>
    <w:rsid w:val="001B513A"/>
    <w:rsid w:val="003A572D"/>
    <w:rsid w:val="003C34E8"/>
    <w:rsid w:val="004025BF"/>
    <w:rsid w:val="00417293"/>
    <w:rsid w:val="00464B7A"/>
    <w:rsid w:val="00477AE8"/>
    <w:rsid w:val="004B1526"/>
    <w:rsid w:val="004D288D"/>
    <w:rsid w:val="004E5360"/>
    <w:rsid w:val="00525D23"/>
    <w:rsid w:val="007747C9"/>
    <w:rsid w:val="0079069E"/>
    <w:rsid w:val="00790D9A"/>
    <w:rsid w:val="0079651F"/>
    <w:rsid w:val="0085616B"/>
    <w:rsid w:val="0086314E"/>
    <w:rsid w:val="0096731A"/>
    <w:rsid w:val="00997A9B"/>
    <w:rsid w:val="009B0598"/>
    <w:rsid w:val="009B0B34"/>
    <w:rsid w:val="009B15B1"/>
    <w:rsid w:val="009C7AC8"/>
    <w:rsid w:val="00A241A3"/>
    <w:rsid w:val="00A32E30"/>
    <w:rsid w:val="00A364F1"/>
    <w:rsid w:val="00B051CF"/>
    <w:rsid w:val="00B30AFC"/>
    <w:rsid w:val="00B60481"/>
    <w:rsid w:val="00B6266C"/>
    <w:rsid w:val="00BD7B93"/>
    <w:rsid w:val="00BE369D"/>
    <w:rsid w:val="00C33430"/>
    <w:rsid w:val="00C364B0"/>
    <w:rsid w:val="00C5631B"/>
    <w:rsid w:val="00CF7EA1"/>
    <w:rsid w:val="00D23EB7"/>
    <w:rsid w:val="00D40F97"/>
    <w:rsid w:val="00D5254A"/>
    <w:rsid w:val="00D70ABC"/>
    <w:rsid w:val="00DA2E44"/>
    <w:rsid w:val="00E626FA"/>
    <w:rsid w:val="00E85D56"/>
    <w:rsid w:val="00EA2D36"/>
    <w:rsid w:val="00EB35B4"/>
    <w:rsid w:val="00F644EF"/>
    <w:rsid w:val="00F91B0F"/>
    <w:rsid w:val="00FE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C65E"/>
  <w15:chartTrackingRefBased/>
  <w15:docId w15:val="{B21DEA40-E26B-435D-A8A0-289676B3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402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5BF"/>
    <w:rPr>
      <w:rFonts w:ascii="Calibri" w:eastAsia="Calibri" w:hAnsi="Calibri" w:cs="Times New Roman"/>
      <w:sz w:val="22"/>
    </w:rPr>
  </w:style>
  <w:style w:type="paragraph" w:styleId="Footer">
    <w:name w:val="footer"/>
    <w:basedOn w:val="Normal"/>
    <w:link w:val="FooterChar"/>
    <w:uiPriority w:val="99"/>
    <w:unhideWhenUsed/>
    <w:rsid w:val="00402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5BF"/>
    <w:rPr>
      <w:rFonts w:ascii="Calibri" w:eastAsia="Calibri" w:hAnsi="Calibri" w:cs="Times New Roman"/>
      <w:sz w:val="22"/>
    </w:rPr>
  </w:style>
  <w:style w:type="paragraph" w:styleId="BalloonText">
    <w:name w:val="Balloon Text"/>
    <w:basedOn w:val="Normal"/>
    <w:link w:val="BalloonTextChar"/>
    <w:uiPriority w:val="99"/>
    <w:semiHidden/>
    <w:unhideWhenUsed/>
    <w:rsid w:val="004025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5BF"/>
    <w:rPr>
      <w:rFonts w:ascii="Segoe UI" w:eastAsia="Calibri" w:hAnsi="Segoe UI" w:cs="Segoe UI"/>
      <w:sz w:val="18"/>
      <w:szCs w:val="18"/>
    </w:rPr>
  </w:style>
  <w:style w:type="table" w:styleId="TableGrid0">
    <w:name w:val="Table Grid"/>
    <w:basedOn w:val="TableNormal"/>
    <w:uiPriority w:val="59"/>
    <w:rsid w:val="004025B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4</cp:revision>
  <dcterms:created xsi:type="dcterms:W3CDTF">2019-11-17T14:22:00Z</dcterms:created>
  <dcterms:modified xsi:type="dcterms:W3CDTF">2019-11-17T14:32:00Z</dcterms:modified>
</cp:coreProperties>
</file>